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72E" w:rsidRPr="0062672E" w:rsidRDefault="0062672E" w:rsidP="0062672E">
      <w:pPr>
        <w:shd w:val="clear" w:color="auto" w:fill="FFFFFF"/>
        <w:spacing w:after="0" w:line="240" w:lineRule="auto"/>
        <w:jc w:val="right"/>
        <w:rPr>
          <w:rFonts w:ascii="Verdana" w:eastAsia="Times New Roman" w:hAnsi="Verdana" w:cs="Times New Roman"/>
        </w:rPr>
      </w:pPr>
      <w:r w:rsidRPr="0062672E">
        <w:rPr>
          <w:rFonts w:ascii="Verdana" w:eastAsia="Times New Roman" w:hAnsi="Verdana" w:cs="Times New Roman"/>
          <w:b/>
          <w:bCs/>
        </w:rPr>
        <w:t>ANEXA Nr. 6:</w:t>
      </w:r>
      <w:r w:rsidRPr="0062672E">
        <w:rPr>
          <w:rFonts w:ascii="Verdana" w:eastAsia="Times New Roman" w:hAnsi="Verdana" w:cs="Times New Roman"/>
        </w:rPr>
        <w:t xml:space="preserve"> </w:t>
      </w:r>
    </w:p>
    <w:p w:rsidR="0062672E" w:rsidRPr="006801D3" w:rsidRDefault="0062672E" w:rsidP="0062672E">
      <w:pPr>
        <w:shd w:val="clear" w:color="auto" w:fill="FFFFFF"/>
        <w:spacing w:after="0" w:line="240" w:lineRule="auto"/>
        <w:jc w:val="both"/>
        <w:rPr>
          <w:rFonts w:ascii="Verdana" w:eastAsia="Times New Roman" w:hAnsi="Verdana" w:cs="Times New Roman"/>
        </w:rPr>
      </w:pPr>
      <w:r w:rsidRPr="006801D3">
        <w:rPr>
          <w:rFonts w:ascii="Verdana" w:eastAsia="Times New Roman" w:hAnsi="Verdana" w:cs="Times New Roman"/>
          <w:b/>
          <w:bCs/>
          <w:sz w:val="26"/>
          <w:szCs w:val="26"/>
        </w:rPr>
        <w:t>CERERE - Laborator de analiză şi încercări în activitatea de construcţii</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0" w:name="do|ax6|pa1"/>
      <w:bookmarkEnd w:id="0"/>
      <w:r w:rsidRPr="006801D3">
        <w:rPr>
          <w:rFonts w:ascii="Verdana" w:eastAsia="Times New Roman" w:hAnsi="Verdana" w:cs="Times New Roman"/>
        </w:rPr>
        <w:t>- Model -</w:t>
      </w:r>
    </w:p>
    <w:p w:rsidR="0062672E" w:rsidRPr="0062672E" w:rsidRDefault="0062672E" w:rsidP="0062672E">
      <w:pPr>
        <w:shd w:val="clear" w:color="auto" w:fill="FFFFFF"/>
        <w:spacing w:after="0" w:line="240" w:lineRule="auto"/>
        <w:jc w:val="both"/>
        <w:rPr>
          <w:rFonts w:ascii="Webdings" w:hAnsi="Webdings" w:cs="Webdings"/>
          <w:sz w:val="16"/>
          <w:szCs w:val="16"/>
        </w:rPr>
      </w:pPr>
      <w:bookmarkStart w:id="1" w:name="do|ax6|pa2"/>
      <w:bookmarkEnd w:id="1"/>
    </w:p>
    <w:p w:rsidR="0062672E" w:rsidRDefault="0062672E" w:rsidP="0062672E">
      <w:pPr>
        <w:shd w:val="clear" w:color="auto" w:fill="FFFFFF"/>
        <w:spacing w:after="0" w:line="240" w:lineRule="auto"/>
        <w:jc w:val="both"/>
        <w:rPr>
          <w:rFonts w:ascii="Webdings" w:hAnsi="Webdings" w:cs="Webdings"/>
          <w:sz w:val="30"/>
          <w:szCs w:val="30"/>
        </w:rPr>
      </w:pPr>
    </w:p>
    <w:p w:rsidR="0062672E" w:rsidRDefault="0062672E" w:rsidP="0062672E">
      <w:pPr>
        <w:shd w:val="clear" w:color="auto" w:fill="FFFFFF"/>
        <w:spacing w:after="0" w:line="240" w:lineRule="auto"/>
        <w:jc w:val="center"/>
        <w:rPr>
          <w:rFonts w:ascii="Verdana" w:eastAsia="Times New Roman" w:hAnsi="Verdana" w:cs="Times New Roman"/>
          <w:sz w:val="28"/>
          <w:szCs w:val="28"/>
        </w:rPr>
      </w:pPr>
      <w:r w:rsidRPr="0062672E">
        <w:rPr>
          <w:rFonts w:ascii="Webdings" w:hAnsi="Webdings" w:cs="Webdings"/>
          <w:sz w:val="28"/>
          <w:szCs w:val="28"/>
        </w:rPr>
        <w:t></w:t>
      </w:r>
      <w:r w:rsidR="007E0BD8">
        <w:rPr>
          <w:rFonts w:ascii="Verdana" w:eastAsia="Times New Roman" w:hAnsi="Verdana" w:cs="Times New Roman"/>
          <w:sz w:val="28"/>
          <w:szCs w:val="28"/>
        </w:rPr>
        <w:t xml:space="preserve">Autorizare </w:t>
      </w:r>
      <w:r w:rsidRPr="0062672E">
        <w:rPr>
          <w:rFonts w:ascii="Webdings" w:hAnsi="Webdings" w:cs="Webdings"/>
          <w:sz w:val="28"/>
          <w:szCs w:val="28"/>
        </w:rPr>
        <w:t></w:t>
      </w:r>
      <w:r w:rsidR="007E0BD8">
        <w:rPr>
          <w:rFonts w:ascii="Verdana" w:eastAsia="Times New Roman" w:hAnsi="Verdana" w:cs="Times New Roman"/>
          <w:sz w:val="28"/>
          <w:szCs w:val="28"/>
        </w:rPr>
        <w:t xml:space="preserve"> Extindere </w:t>
      </w:r>
      <w:r w:rsidRPr="0062672E">
        <w:rPr>
          <w:rFonts w:ascii="Webdings" w:hAnsi="Webdings" w:cs="Webdings"/>
          <w:sz w:val="28"/>
          <w:szCs w:val="28"/>
        </w:rPr>
        <w:t></w:t>
      </w:r>
      <w:r w:rsidR="007E0BD8">
        <w:rPr>
          <w:rFonts w:ascii="Verdana" w:eastAsia="Times New Roman" w:hAnsi="Verdana" w:cs="Times New Roman"/>
          <w:sz w:val="28"/>
          <w:szCs w:val="28"/>
        </w:rPr>
        <w:t xml:space="preserve"> Modificare </w:t>
      </w:r>
      <w:r w:rsidRPr="0062672E">
        <w:rPr>
          <w:rFonts w:ascii="Webdings" w:hAnsi="Webdings" w:cs="Webdings"/>
          <w:sz w:val="28"/>
          <w:szCs w:val="28"/>
        </w:rPr>
        <w:t></w:t>
      </w:r>
      <w:r w:rsidR="007E0BD8">
        <w:rPr>
          <w:rFonts w:ascii="Verdana" w:eastAsia="Times New Roman" w:hAnsi="Verdana" w:cs="Times New Roman"/>
          <w:sz w:val="28"/>
          <w:szCs w:val="28"/>
        </w:rPr>
        <w:t xml:space="preserve"> </w:t>
      </w:r>
      <w:r w:rsidRPr="0062672E">
        <w:rPr>
          <w:rFonts w:ascii="Verdana" w:eastAsia="Times New Roman" w:hAnsi="Verdana" w:cs="Times New Roman"/>
          <w:sz w:val="28"/>
          <w:szCs w:val="28"/>
        </w:rPr>
        <w:t>Reînnoire</w:t>
      </w:r>
    </w:p>
    <w:p w:rsidR="0062672E" w:rsidRDefault="0062672E" w:rsidP="0062672E">
      <w:pPr>
        <w:shd w:val="clear" w:color="auto" w:fill="FFFFFF"/>
        <w:spacing w:after="0" w:line="240" w:lineRule="auto"/>
        <w:jc w:val="center"/>
        <w:rPr>
          <w:rFonts w:ascii="Verdana" w:eastAsia="Times New Roman" w:hAnsi="Verdana" w:cs="Times New Roman"/>
          <w:sz w:val="28"/>
          <w:szCs w:val="28"/>
        </w:rPr>
      </w:pPr>
    </w:p>
    <w:p w:rsidR="0062672E" w:rsidRPr="0062672E" w:rsidRDefault="0062672E" w:rsidP="0062672E">
      <w:pPr>
        <w:shd w:val="clear" w:color="auto" w:fill="FFFFFF"/>
        <w:spacing w:after="0" w:line="240" w:lineRule="auto"/>
        <w:jc w:val="center"/>
        <w:rPr>
          <w:rFonts w:ascii="Verdana" w:eastAsia="Times New Roman" w:hAnsi="Verdana" w:cs="Times New Roman"/>
          <w:sz w:val="28"/>
          <w:szCs w:val="28"/>
        </w:rPr>
      </w:pP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2" w:name="do|ax6|pa3"/>
      <w:bookmarkEnd w:id="2"/>
      <w:r w:rsidRPr="006801D3">
        <w:rPr>
          <w:rFonts w:ascii="Verdana" w:eastAsia="Times New Roman" w:hAnsi="Verdana" w:cs="Times New Roman"/>
        </w:rPr>
        <w:t>Prin prezenta cerere,............................. (denumirea instituţiei) ...................................................., reprezentată prin .................................................,cu sediul în ...................................................................................., vă solicităm declanşarea procedurii de autorizare pentru laboratorul ................................................................................................................ gradul ..........; în acest sens vă supunem spre analiză dosarul de autorizare anexat, compus din:</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3" w:name="do|ax6|pa4"/>
      <w:bookmarkEnd w:id="3"/>
      <w:r>
        <w:rPr>
          <w:rFonts w:ascii="Webdings" w:hAnsi="Webdings" w:cs="Webdings"/>
          <w:sz w:val="30"/>
          <w:szCs w:val="30"/>
        </w:rPr>
        <w:t></w:t>
      </w:r>
      <w:r w:rsidRPr="006801D3">
        <w:rPr>
          <w:rFonts w:ascii="Verdana" w:eastAsia="Times New Roman" w:hAnsi="Verdana" w:cs="Times New Roman"/>
        </w:rPr>
        <w:t xml:space="preserve"> fişa de identificare a laboratorului;</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4" w:name="do|ax6|pa5"/>
      <w:bookmarkEnd w:id="4"/>
      <w:r>
        <w:rPr>
          <w:rFonts w:ascii="Webdings" w:hAnsi="Webdings" w:cs="Webdings"/>
          <w:sz w:val="30"/>
          <w:szCs w:val="30"/>
        </w:rPr>
        <w:t></w:t>
      </w:r>
      <w:r w:rsidRPr="006801D3">
        <w:rPr>
          <w:rFonts w:ascii="Verdana" w:eastAsia="Times New Roman" w:hAnsi="Verdana" w:cs="Times New Roman"/>
        </w:rPr>
        <w:t xml:space="preserve"> lista profilurilor şi încercărilor de laborator pentru care se solicită autorizarea;</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5" w:name="do|ax6|pa6"/>
      <w:bookmarkEnd w:id="5"/>
      <w:r>
        <w:rPr>
          <w:rFonts w:ascii="Webdings" w:hAnsi="Webdings" w:cs="Webdings"/>
          <w:sz w:val="30"/>
          <w:szCs w:val="30"/>
        </w:rPr>
        <w:t></w:t>
      </w:r>
      <w:r w:rsidRPr="006801D3">
        <w:rPr>
          <w:rFonts w:ascii="Verdana" w:eastAsia="Times New Roman" w:hAnsi="Verdana" w:cs="Times New Roman"/>
        </w:rPr>
        <w:t xml:space="preserve"> chestionarul de informare şi autoevaluare;</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6" w:name="do|ax6|pa7"/>
      <w:bookmarkEnd w:id="6"/>
      <w:r>
        <w:rPr>
          <w:rFonts w:ascii="Webdings" w:hAnsi="Webdings" w:cs="Webdings"/>
          <w:sz w:val="30"/>
          <w:szCs w:val="30"/>
        </w:rPr>
        <w:t></w:t>
      </w:r>
      <w:r w:rsidRPr="006801D3">
        <w:rPr>
          <w:rFonts w:ascii="Verdana" w:eastAsia="Times New Roman" w:hAnsi="Verdana" w:cs="Times New Roman"/>
        </w:rPr>
        <w:t>decizia de numire a şefului de laborator/specialistului în încercări nedistructive;</w:t>
      </w:r>
    </w:p>
    <w:p w:rsidR="0062672E" w:rsidRDefault="0062672E" w:rsidP="0062672E">
      <w:pPr>
        <w:shd w:val="clear" w:color="auto" w:fill="FFFFFF"/>
        <w:spacing w:after="0" w:line="240" w:lineRule="auto"/>
        <w:jc w:val="both"/>
        <w:rPr>
          <w:rFonts w:ascii="Verdana" w:eastAsia="Times New Roman" w:hAnsi="Verdana" w:cs="Times New Roman"/>
        </w:rPr>
      </w:pPr>
      <w:bookmarkStart w:id="7" w:name="do|ax6|pa8"/>
      <w:bookmarkEnd w:id="7"/>
      <w:r>
        <w:rPr>
          <w:rFonts w:ascii="Webdings" w:hAnsi="Webdings" w:cs="Webdings"/>
          <w:sz w:val="30"/>
          <w:szCs w:val="30"/>
        </w:rPr>
        <w:t></w:t>
      </w:r>
      <w:r w:rsidRPr="006801D3">
        <w:rPr>
          <w:rFonts w:ascii="Verdana" w:eastAsia="Times New Roman" w:hAnsi="Verdana" w:cs="Times New Roman"/>
        </w:rPr>
        <w:t>copia de pe acreditarea din partea organismelor naţionale de acreditare din România sau din ţări membre ale Uniunii Europene (dacă este cazul).</w:t>
      </w:r>
    </w:p>
    <w:p w:rsidR="0062672E" w:rsidRPr="0062672E" w:rsidRDefault="0062672E" w:rsidP="0062672E">
      <w:pPr>
        <w:shd w:val="clear" w:color="auto" w:fill="FFFFFF"/>
        <w:spacing w:after="0" w:line="240" w:lineRule="auto"/>
        <w:jc w:val="both"/>
        <w:rPr>
          <w:rFonts w:ascii="Verdana" w:eastAsia="Times New Roman" w:hAnsi="Verdana" w:cs="Times New Roman"/>
        </w:rPr>
      </w:pPr>
      <w:r>
        <w:rPr>
          <w:rFonts w:ascii="Webdings" w:hAnsi="Webdings" w:cs="Webdings"/>
          <w:sz w:val="30"/>
          <w:szCs w:val="30"/>
        </w:rPr>
        <w:t></w:t>
      </w:r>
      <w:r w:rsidRPr="00B16232">
        <w:rPr>
          <w:rFonts w:ascii="Verdana" w:eastAsia="Times New Roman" w:hAnsi="Verdana" w:cs="Times New Roman"/>
          <w:shd w:val="clear" w:color="auto" w:fill="D3D3D3"/>
        </w:rPr>
        <w:t xml:space="preserve"> </w:t>
      </w:r>
      <w:r w:rsidRPr="0062672E">
        <w:rPr>
          <w:rFonts w:ascii="Verdana" w:eastAsia="Times New Roman" w:hAnsi="Verdana" w:cs="Times New Roman"/>
        </w:rPr>
        <w:t>documente care atestă îndeplinirea cerinţelor de studii şi experienţă profesională</w:t>
      </w:r>
      <w:r w:rsidRPr="0062672E" w:rsidDel="00B16232">
        <w:rPr>
          <w:rFonts w:ascii="Verdana" w:eastAsia="Times New Roman" w:hAnsi="Verdana" w:cs="Times New Roman"/>
        </w:rPr>
        <w:t xml:space="preserve"> </w:t>
      </w:r>
      <w:r w:rsidRPr="0062672E">
        <w:rPr>
          <w:rFonts w:ascii="Verdana" w:eastAsia="Times New Roman" w:hAnsi="Verdana" w:cs="Times New Roman"/>
        </w:rPr>
        <w:t>pentru seful laborator/specialistul încercări nedistructive</w:t>
      </w:r>
    </w:p>
    <w:p w:rsidR="0062672E" w:rsidRDefault="0062672E" w:rsidP="0062672E">
      <w:pPr>
        <w:shd w:val="clear" w:color="auto" w:fill="FFFFFF"/>
        <w:spacing w:after="0" w:line="240" w:lineRule="auto"/>
        <w:jc w:val="both"/>
        <w:rPr>
          <w:rFonts w:ascii="Verdana" w:eastAsia="Times New Roman" w:hAnsi="Verdana" w:cs="Times New Roman"/>
        </w:rPr>
      </w:pPr>
      <w:r>
        <w:rPr>
          <w:rFonts w:ascii="Webdings" w:hAnsi="Webdings" w:cs="Webdings"/>
          <w:sz w:val="30"/>
          <w:szCs w:val="30"/>
        </w:rPr>
        <w:t></w:t>
      </w:r>
      <w:r>
        <w:rPr>
          <w:rFonts w:ascii="Webdings" w:hAnsi="Webdings" w:cs="Webdings"/>
          <w:sz w:val="30"/>
          <w:szCs w:val="30"/>
        </w:rPr>
        <w:t></w:t>
      </w:r>
      <w:r w:rsidRPr="00E16965">
        <w:rPr>
          <w:rFonts w:ascii="Verdana" w:eastAsia="Times New Roman" w:hAnsi="Verdana" w:cs="Times New Roman"/>
        </w:rPr>
        <w:t xml:space="preserve"> </w:t>
      </w:r>
      <w:r w:rsidRPr="006801D3">
        <w:rPr>
          <w:rFonts w:ascii="Verdana" w:eastAsia="Times New Roman" w:hAnsi="Verdana" w:cs="Times New Roman"/>
        </w:rPr>
        <w:t>copia certificatului de înregistrare la Oficiul Naţional al Registrului Comerţului - O.N.R.C</w:t>
      </w:r>
    </w:p>
    <w:p w:rsidR="0062672E" w:rsidRPr="0062672E" w:rsidRDefault="0062672E" w:rsidP="0062672E">
      <w:pPr>
        <w:shd w:val="clear" w:color="auto" w:fill="FFFFFF"/>
        <w:spacing w:after="0" w:line="240" w:lineRule="auto"/>
        <w:jc w:val="both"/>
        <w:rPr>
          <w:rFonts w:ascii="Verdana" w:eastAsia="Times New Roman" w:hAnsi="Verdana" w:cs="Times New Roman"/>
        </w:rPr>
      </w:pPr>
      <w:r>
        <w:rPr>
          <w:rFonts w:ascii="Webdings" w:hAnsi="Webdings" w:cs="Webdings"/>
          <w:sz w:val="30"/>
          <w:szCs w:val="30"/>
        </w:rPr>
        <w:t></w:t>
      </w:r>
      <w:r w:rsidRPr="0062672E">
        <w:rPr>
          <w:rFonts w:ascii="Verdana" w:eastAsia="Times New Roman" w:hAnsi="Verdana" w:cs="Times New Roman"/>
        </w:rPr>
        <w:t>autorizaţia/autorizaţiile şi anexele la aceasta/acestea ale laboratorului, în original, pentru autorizaţiile emise cu valabilitate nelimitată</w:t>
      </w:r>
    </w:p>
    <w:p w:rsidR="0062672E" w:rsidRPr="00E15CF7" w:rsidRDefault="0062672E" w:rsidP="0062672E">
      <w:pPr>
        <w:shd w:val="clear" w:color="auto" w:fill="FFFFFF"/>
        <w:spacing w:after="0" w:line="240" w:lineRule="auto"/>
        <w:jc w:val="both"/>
        <w:rPr>
          <w:rFonts w:ascii="Verdana" w:eastAsia="Times New Roman" w:hAnsi="Verdana" w:cs="Times New Roman"/>
        </w:rPr>
      </w:pPr>
      <w:r>
        <w:rPr>
          <w:rFonts w:ascii="Webdings" w:hAnsi="Webdings" w:cs="Webdings"/>
          <w:sz w:val="30"/>
          <w:szCs w:val="30"/>
        </w:rPr>
        <w:t></w:t>
      </w:r>
      <w:r w:rsidRPr="00E15CF7">
        <w:rPr>
          <w:rFonts w:ascii="Verdana" w:eastAsia="Times New Roman" w:hAnsi="Verdana" w:cs="Times New Roman"/>
        </w:rPr>
        <w:t>notificarea privind modificarea/</w:t>
      </w:r>
      <w:r w:rsidRPr="0062672E">
        <w:rPr>
          <w:rFonts w:ascii="Verdana" w:eastAsia="Times New Roman" w:hAnsi="Verdana" w:cs="Times New Roman"/>
        </w:rPr>
        <w:t>menținerea</w:t>
      </w:r>
      <w:r w:rsidRPr="00E15CF7">
        <w:rPr>
          <w:rFonts w:ascii="Verdana" w:eastAsia="Times New Roman" w:hAnsi="Verdana" w:cs="Times New Roman"/>
        </w:rPr>
        <w:t xml:space="preserve"> datelor cuprinse în fişele de</w:t>
      </w:r>
      <w:r w:rsidRPr="0062672E">
        <w:rPr>
          <w:rFonts w:ascii="Verdana" w:eastAsia="Times New Roman" w:hAnsi="Verdana" w:cs="Times New Roman"/>
        </w:rPr>
        <w:t xml:space="preserve"> prezentare cu privire la sediul laboratorului, structura de personal, aparatura de măsurare, respectarea condiţiilor declarate şi a criteriilor de autorizare</w:t>
      </w:r>
    </w:p>
    <w:p w:rsidR="0062672E" w:rsidRDefault="0062672E" w:rsidP="0062672E">
      <w:pPr>
        <w:shd w:val="clear" w:color="auto" w:fill="FFFFFF"/>
        <w:spacing w:after="0" w:line="240" w:lineRule="auto"/>
        <w:jc w:val="both"/>
        <w:rPr>
          <w:rFonts w:ascii="Verdana" w:eastAsia="Times New Roman" w:hAnsi="Verdana" w:cs="Times New Roman"/>
          <w:b/>
          <w:color w:val="FF0000"/>
        </w:rPr>
      </w:pP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8" w:name="do|ax6|pa9"/>
      <w:bookmarkStart w:id="9" w:name="_GoBack"/>
      <w:bookmarkEnd w:id="8"/>
      <w:bookmarkEnd w:id="9"/>
      <w:r w:rsidRPr="006801D3">
        <w:rPr>
          <w:rFonts w:ascii="Verdana" w:eastAsia="Times New Roman" w:hAnsi="Verdana" w:cs="Times New Roman"/>
        </w:rPr>
        <w:t>Declarăm prin prezenta că am luat cunoştinţă de prevederile reglementărilor tehnice şi legislaţiei în vigoare aplicabile activităţii laboratorului pentru care solicităm autorizarea şi ne angajăm să respectăm prevederile acestor reglementări pe toată perioada de valabilitate a autorizaţiei, în caz contrar suntem de acord cu suspendarea sau retragerea autorizaţiei.</w:t>
      </w:r>
    </w:p>
    <w:p w:rsidR="0062672E" w:rsidRDefault="0062672E" w:rsidP="0062672E">
      <w:pPr>
        <w:shd w:val="clear" w:color="auto" w:fill="FFFFFF"/>
        <w:spacing w:after="0" w:line="240" w:lineRule="auto"/>
        <w:jc w:val="both"/>
        <w:rPr>
          <w:rFonts w:ascii="Verdana" w:eastAsia="Times New Roman" w:hAnsi="Verdana" w:cs="Times New Roman"/>
        </w:rPr>
      </w:pPr>
      <w:bookmarkStart w:id="10" w:name="do|ax6|pa10"/>
      <w:bookmarkEnd w:id="10"/>
    </w:p>
    <w:p w:rsidR="0062672E" w:rsidRPr="006801D3" w:rsidRDefault="0062672E" w:rsidP="0062672E">
      <w:pPr>
        <w:shd w:val="clear" w:color="auto" w:fill="FFFFFF"/>
        <w:spacing w:after="0" w:line="240" w:lineRule="auto"/>
        <w:jc w:val="both"/>
        <w:rPr>
          <w:rFonts w:ascii="Verdana" w:eastAsia="Times New Roman" w:hAnsi="Verdana" w:cs="Times New Roman"/>
        </w:rPr>
      </w:pPr>
      <w:r w:rsidRPr="006801D3">
        <w:rPr>
          <w:rFonts w:ascii="Verdana" w:eastAsia="Times New Roman" w:hAnsi="Verdana" w:cs="Times New Roman"/>
        </w:rPr>
        <w:t>Vă rugăm ca după analizarea dosarului de autorizare, în cazul în care acesta corespunde exigenţelor stabilite pentru autorizare, să propuneţi perioada de efectuare a evaluării la faţa locului a laboratorului.</w:t>
      </w:r>
    </w:p>
    <w:p w:rsidR="0062672E" w:rsidRDefault="0062672E" w:rsidP="0062672E">
      <w:pPr>
        <w:shd w:val="clear" w:color="auto" w:fill="FFFFFF"/>
        <w:spacing w:after="0" w:line="240" w:lineRule="auto"/>
        <w:jc w:val="both"/>
        <w:rPr>
          <w:rFonts w:ascii="Verdana" w:eastAsia="Times New Roman" w:hAnsi="Verdana" w:cs="Times New Roman"/>
        </w:rPr>
      </w:pPr>
      <w:bookmarkStart w:id="11" w:name="do|ax6|pa11"/>
      <w:bookmarkEnd w:id="11"/>
    </w:p>
    <w:p w:rsidR="0062672E" w:rsidRPr="006801D3" w:rsidRDefault="0062672E" w:rsidP="0062672E">
      <w:pPr>
        <w:shd w:val="clear" w:color="auto" w:fill="FFFFFF"/>
        <w:spacing w:after="0" w:line="240" w:lineRule="auto"/>
        <w:jc w:val="both"/>
        <w:rPr>
          <w:rFonts w:ascii="Verdana" w:eastAsia="Times New Roman" w:hAnsi="Verdana" w:cs="Times New Roman"/>
        </w:rPr>
      </w:pPr>
      <w:r w:rsidRPr="006801D3">
        <w:rPr>
          <w:rFonts w:ascii="Verdana" w:eastAsia="Times New Roman" w:hAnsi="Verdana" w:cs="Times New Roman"/>
        </w:rPr>
        <w:t>Conducătorul unităţii,</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12" w:name="do|ax6|pa12"/>
      <w:bookmarkEnd w:id="12"/>
      <w:r w:rsidRPr="006801D3">
        <w:rPr>
          <w:rFonts w:ascii="Verdana" w:eastAsia="Times New Roman" w:hAnsi="Verdana" w:cs="Times New Roman"/>
        </w:rPr>
        <w:t>...................................</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13" w:name="do|ax6|pa13"/>
      <w:bookmarkEnd w:id="13"/>
      <w:r w:rsidRPr="006801D3">
        <w:rPr>
          <w:rFonts w:ascii="Verdana" w:eastAsia="Times New Roman" w:hAnsi="Verdana" w:cs="Times New Roman"/>
        </w:rPr>
        <w:t>(numele şi prenumele)</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14" w:name="do|ax6|pa14"/>
      <w:bookmarkEnd w:id="14"/>
      <w:r w:rsidRPr="006801D3">
        <w:rPr>
          <w:rFonts w:ascii="Verdana" w:eastAsia="Times New Roman" w:hAnsi="Verdana" w:cs="Times New Roman"/>
        </w:rPr>
        <w:t>..................................</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15" w:name="do|ax6|pa15"/>
      <w:bookmarkEnd w:id="15"/>
      <w:r w:rsidRPr="006801D3">
        <w:rPr>
          <w:rFonts w:ascii="Verdana" w:eastAsia="Times New Roman" w:hAnsi="Verdana" w:cs="Times New Roman"/>
        </w:rPr>
        <w:t>(semnătura)</w:t>
      </w:r>
    </w:p>
    <w:p w:rsidR="0062672E" w:rsidRPr="006801D3" w:rsidRDefault="0062672E" w:rsidP="0062672E">
      <w:pPr>
        <w:shd w:val="clear" w:color="auto" w:fill="FFFFFF"/>
        <w:spacing w:after="0" w:line="240" w:lineRule="auto"/>
        <w:jc w:val="both"/>
        <w:rPr>
          <w:rFonts w:ascii="Verdana" w:eastAsia="Times New Roman" w:hAnsi="Verdana" w:cs="Times New Roman"/>
        </w:rPr>
      </w:pPr>
      <w:bookmarkStart w:id="16" w:name="do|ax6|pa16"/>
      <w:bookmarkEnd w:id="16"/>
      <w:r w:rsidRPr="006801D3">
        <w:rPr>
          <w:rFonts w:ascii="Verdana" w:eastAsia="Times New Roman" w:hAnsi="Verdana" w:cs="Times New Roman"/>
        </w:rPr>
        <w:t>L.S.</w:t>
      </w:r>
    </w:p>
    <w:p w:rsidR="008073A7" w:rsidRPr="0062672E" w:rsidRDefault="0062672E" w:rsidP="0062672E">
      <w:pPr>
        <w:shd w:val="clear" w:color="auto" w:fill="FFFFFF"/>
        <w:spacing w:after="0" w:line="240" w:lineRule="auto"/>
        <w:jc w:val="both"/>
        <w:rPr>
          <w:rFonts w:ascii="Verdana" w:eastAsia="Times New Roman" w:hAnsi="Verdana" w:cs="Times New Roman"/>
          <w:b/>
          <w:bCs/>
          <w:sz w:val="26"/>
          <w:szCs w:val="26"/>
        </w:rPr>
      </w:pPr>
      <w:bookmarkStart w:id="17" w:name="do|ax6|pa17"/>
      <w:bookmarkEnd w:id="17"/>
      <w:r w:rsidRPr="006801D3">
        <w:rPr>
          <w:rFonts w:ascii="Verdana" w:eastAsia="Times New Roman" w:hAnsi="Verdana" w:cs="Times New Roman"/>
        </w:rPr>
        <w:t>Data: .........................</w:t>
      </w:r>
    </w:p>
    <w:sectPr w:rsidR="008073A7" w:rsidRPr="0062672E" w:rsidSect="0062672E">
      <w:pgSz w:w="12240" w:h="15840"/>
      <w:pgMar w:top="1440"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7EF"/>
    <w:rsid w:val="001F37EF"/>
    <w:rsid w:val="0062672E"/>
    <w:rsid w:val="007E0BD8"/>
    <w:rsid w:val="008073A7"/>
    <w:rsid w:val="00E15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7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7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Stelea Nina, ISC</dc:creator>
  <cp:keywords/>
  <dc:description/>
  <cp:lastModifiedBy>Diana Dragomir, ISC</cp:lastModifiedBy>
  <cp:revision>4</cp:revision>
  <dcterms:created xsi:type="dcterms:W3CDTF">2017-04-13T07:17:00Z</dcterms:created>
  <dcterms:modified xsi:type="dcterms:W3CDTF">2017-04-13T07:48:00Z</dcterms:modified>
</cp:coreProperties>
</file>