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573" w:rsidRDefault="00F01573" w:rsidP="00F0157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r w:rsidRPr="006801D3">
        <w:rPr>
          <w:rFonts w:ascii="Verdana" w:eastAsia="Times New Roman" w:hAnsi="Verdana" w:cs="Times New Roman"/>
          <w:b/>
          <w:bCs/>
          <w:sz w:val="26"/>
          <w:szCs w:val="26"/>
        </w:rPr>
        <w:t>ANEXA Nr. 7:</w:t>
      </w:r>
      <w:r w:rsidRPr="006801D3">
        <w:rPr>
          <w:rFonts w:ascii="Verdana" w:eastAsia="Times New Roman" w:hAnsi="Verdana" w:cs="Times New Roman"/>
        </w:rPr>
        <w:t xml:space="preserve"> </w:t>
      </w:r>
    </w:p>
    <w:p w:rsidR="00F01573" w:rsidRPr="006801D3" w:rsidRDefault="00F01573" w:rsidP="00F0157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r w:rsidRPr="006801D3">
        <w:rPr>
          <w:rFonts w:ascii="Verdana" w:eastAsia="Times New Roman" w:hAnsi="Verdana" w:cs="Times New Roman"/>
          <w:b/>
          <w:bCs/>
          <w:sz w:val="26"/>
          <w:szCs w:val="26"/>
        </w:rPr>
        <w:t xml:space="preserve">CHESTIONAR de </w:t>
      </w:r>
      <w:proofErr w:type="spellStart"/>
      <w:r w:rsidRPr="006801D3">
        <w:rPr>
          <w:rFonts w:ascii="Verdana" w:eastAsia="Times New Roman" w:hAnsi="Verdana" w:cs="Times New Roman"/>
          <w:b/>
          <w:bCs/>
          <w:sz w:val="26"/>
          <w:szCs w:val="26"/>
        </w:rPr>
        <w:t>informare</w:t>
      </w:r>
      <w:proofErr w:type="spellEnd"/>
      <w:r w:rsidRPr="006801D3">
        <w:rPr>
          <w:rFonts w:ascii="Verdana" w:eastAsia="Times New Roman" w:hAnsi="Verdana" w:cs="Times New Roman"/>
          <w:b/>
          <w:bCs/>
          <w:sz w:val="26"/>
          <w:szCs w:val="26"/>
        </w:rPr>
        <w:t xml:space="preserve"> </w:t>
      </w:r>
      <w:proofErr w:type="spellStart"/>
      <w:r w:rsidRPr="006801D3">
        <w:rPr>
          <w:rFonts w:ascii="Verdana" w:eastAsia="Times New Roman" w:hAnsi="Verdana" w:cs="Times New Roman"/>
          <w:b/>
          <w:bCs/>
          <w:sz w:val="26"/>
          <w:szCs w:val="26"/>
        </w:rPr>
        <w:t>şi</w:t>
      </w:r>
      <w:proofErr w:type="spellEnd"/>
      <w:r w:rsidRPr="006801D3">
        <w:rPr>
          <w:rFonts w:ascii="Verdana" w:eastAsia="Times New Roman" w:hAnsi="Verdana" w:cs="Times New Roman"/>
          <w:b/>
          <w:bCs/>
          <w:sz w:val="26"/>
          <w:szCs w:val="26"/>
        </w:rPr>
        <w:t xml:space="preserve"> </w:t>
      </w:r>
      <w:proofErr w:type="spellStart"/>
      <w:r w:rsidRPr="006801D3">
        <w:rPr>
          <w:rFonts w:ascii="Verdana" w:eastAsia="Times New Roman" w:hAnsi="Verdana" w:cs="Times New Roman"/>
          <w:b/>
          <w:bCs/>
          <w:sz w:val="26"/>
          <w:szCs w:val="26"/>
        </w:rPr>
        <w:t>autoevaluare</w:t>
      </w:r>
      <w:proofErr w:type="spellEnd"/>
    </w:p>
    <w:p w:rsidR="00F01573" w:rsidRDefault="00F01573" w:rsidP="00F0157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0" w:name="do|ax7|pa1"/>
      <w:bookmarkEnd w:id="0"/>
    </w:p>
    <w:p w:rsidR="00F01573" w:rsidRPr="006801D3" w:rsidRDefault="00F01573" w:rsidP="00F0157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proofErr w:type="spellStart"/>
      <w:r w:rsidRPr="006801D3">
        <w:rPr>
          <w:rFonts w:ascii="Verdana" w:eastAsia="Times New Roman" w:hAnsi="Verdana" w:cs="Times New Roman"/>
        </w:rPr>
        <w:t>Societatea</w:t>
      </w:r>
      <w:proofErr w:type="spellEnd"/>
    </w:p>
    <w:p w:rsidR="00F01573" w:rsidRDefault="00F01573" w:rsidP="00F0157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1" w:name="do|ax7|pa2"/>
      <w:bookmarkEnd w:id="1"/>
      <w:proofErr w:type="spellStart"/>
      <w:r w:rsidRPr="006801D3">
        <w:rPr>
          <w:rFonts w:ascii="Verdana" w:eastAsia="Times New Roman" w:hAnsi="Verdana" w:cs="Times New Roman"/>
        </w:rPr>
        <w:t>Prezentul</w:t>
      </w:r>
      <w:proofErr w:type="spellEnd"/>
      <w:r w:rsidRPr="006801D3">
        <w:rPr>
          <w:rFonts w:ascii="Verdana" w:eastAsia="Times New Roman" w:hAnsi="Verdana" w:cs="Times New Roman"/>
        </w:rPr>
        <w:t xml:space="preserve"> </w:t>
      </w:r>
      <w:proofErr w:type="spellStart"/>
      <w:r w:rsidRPr="006801D3">
        <w:rPr>
          <w:rFonts w:ascii="Verdana" w:eastAsia="Times New Roman" w:hAnsi="Verdana" w:cs="Times New Roman"/>
        </w:rPr>
        <w:t>chestionar</w:t>
      </w:r>
      <w:proofErr w:type="spellEnd"/>
      <w:r w:rsidRPr="006801D3">
        <w:rPr>
          <w:rFonts w:ascii="Verdana" w:eastAsia="Times New Roman" w:hAnsi="Verdana" w:cs="Times New Roman"/>
        </w:rPr>
        <w:t xml:space="preserve"> are </w:t>
      </w:r>
      <w:proofErr w:type="spellStart"/>
      <w:r w:rsidRPr="006801D3">
        <w:rPr>
          <w:rFonts w:ascii="Verdana" w:eastAsia="Times New Roman" w:hAnsi="Verdana" w:cs="Times New Roman"/>
        </w:rPr>
        <w:t>drept</w:t>
      </w:r>
      <w:proofErr w:type="spellEnd"/>
      <w:r w:rsidRPr="006801D3">
        <w:rPr>
          <w:rFonts w:ascii="Verdana" w:eastAsia="Times New Roman" w:hAnsi="Verdana" w:cs="Times New Roman"/>
        </w:rPr>
        <w:t xml:space="preserve"> </w:t>
      </w:r>
      <w:proofErr w:type="spellStart"/>
      <w:r w:rsidRPr="006801D3">
        <w:rPr>
          <w:rFonts w:ascii="Verdana" w:eastAsia="Times New Roman" w:hAnsi="Verdana" w:cs="Times New Roman"/>
        </w:rPr>
        <w:t>scop</w:t>
      </w:r>
      <w:proofErr w:type="spellEnd"/>
      <w:r w:rsidRPr="006801D3">
        <w:rPr>
          <w:rFonts w:ascii="Verdana" w:eastAsia="Times New Roman" w:hAnsi="Verdana" w:cs="Times New Roman"/>
        </w:rPr>
        <w:t xml:space="preserve"> </w:t>
      </w:r>
      <w:proofErr w:type="spellStart"/>
      <w:r w:rsidRPr="006801D3">
        <w:rPr>
          <w:rFonts w:ascii="Verdana" w:eastAsia="Times New Roman" w:hAnsi="Verdana" w:cs="Times New Roman"/>
        </w:rPr>
        <w:t>prezentarea</w:t>
      </w:r>
      <w:proofErr w:type="spellEnd"/>
      <w:r w:rsidRPr="006801D3">
        <w:rPr>
          <w:rFonts w:ascii="Verdana" w:eastAsia="Times New Roman" w:hAnsi="Verdana" w:cs="Times New Roman"/>
        </w:rPr>
        <w:t xml:space="preserve"> </w:t>
      </w:r>
      <w:proofErr w:type="spellStart"/>
      <w:r w:rsidRPr="006801D3">
        <w:rPr>
          <w:rFonts w:ascii="Verdana" w:eastAsia="Times New Roman" w:hAnsi="Verdana" w:cs="Times New Roman"/>
        </w:rPr>
        <w:t>principalelor</w:t>
      </w:r>
      <w:proofErr w:type="spellEnd"/>
      <w:r w:rsidRPr="006801D3">
        <w:rPr>
          <w:rFonts w:ascii="Verdana" w:eastAsia="Times New Roman" w:hAnsi="Verdana" w:cs="Times New Roman"/>
        </w:rPr>
        <w:t xml:space="preserve"> date </w:t>
      </w:r>
      <w:proofErr w:type="spellStart"/>
      <w:r w:rsidRPr="006801D3">
        <w:rPr>
          <w:rFonts w:ascii="Verdana" w:eastAsia="Times New Roman" w:hAnsi="Verdana" w:cs="Times New Roman"/>
        </w:rPr>
        <w:t>privind</w:t>
      </w:r>
      <w:proofErr w:type="spellEnd"/>
      <w:r w:rsidRPr="006801D3">
        <w:rPr>
          <w:rFonts w:ascii="Verdana" w:eastAsia="Times New Roman" w:hAnsi="Verdana" w:cs="Times New Roman"/>
        </w:rPr>
        <w:t xml:space="preserve"> </w:t>
      </w:r>
      <w:proofErr w:type="spellStart"/>
      <w:r w:rsidRPr="006801D3">
        <w:rPr>
          <w:rFonts w:ascii="Verdana" w:eastAsia="Times New Roman" w:hAnsi="Verdana" w:cs="Times New Roman"/>
        </w:rPr>
        <w:t>laboratorul</w:t>
      </w:r>
      <w:proofErr w:type="spellEnd"/>
      <w:r w:rsidRPr="006801D3">
        <w:rPr>
          <w:rFonts w:ascii="Verdana" w:eastAsia="Times New Roman" w:hAnsi="Verdana" w:cs="Times New Roman"/>
        </w:rPr>
        <w:t xml:space="preserve"> de </w:t>
      </w:r>
      <w:proofErr w:type="spellStart"/>
      <w:r w:rsidRPr="006801D3">
        <w:rPr>
          <w:rFonts w:ascii="Verdana" w:eastAsia="Times New Roman" w:hAnsi="Verdana" w:cs="Times New Roman"/>
        </w:rPr>
        <w:t>încercări</w:t>
      </w:r>
      <w:proofErr w:type="spellEnd"/>
      <w:r w:rsidRPr="006801D3">
        <w:rPr>
          <w:rFonts w:ascii="Verdana" w:eastAsia="Times New Roman" w:hAnsi="Verdana" w:cs="Times New Roman"/>
        </w:rPr>
        <w:t xml:space="preserve"> </w:t>
      </w:r>
      <w:proofErr w:type="spellStart"/>
      <w:r w:rsidRPr="006801D3">
        <w:rPr>
          <w:rFonts w:ascii="Verdana" w:eastAsia="Times New Roman" w:hAnsi="Verdana" w:cs="Times New Roman"/>
        </w:rPr>
        <w:t>în</w:t>
      </w:r>
      <w:proofErr w:type="spellEnd"/>
      <w:r w:rsidRPr="006801D3">
        <w:rPr>
          <w:rFonts w:ascii="Verdana" w:eastAsia="Times New Roman" w:hAnsi="Verdana" w:cs="Times New Roman"/>
        </w:rPr>
        <w:t xml:space="preserve"> </w:t>
      </w:r>
      <w:proofErr w:type="spellStart"/>
      <w:r w:rsidRPr="006801D3">
        <w:rPr>
          <w:rFonts w:ascii="Verdana" w:eastAsia="Times New Roman" w:hAnsi="Verdana" w:cs="Times New Roman"/>
        </w:rPr>
        <w:t>vederea</w:t>
      </w:r>
      <w:proofErr w:type="spellEnd"/>
      <w:r w:rsidRPr="006801D3">
        <w:rPr>
          <w:rFonts w:ascii="Verdana" w:eastAsia="Times New Roman" w:hAnsi="Verdana" w:cs="Times New Roman"/>
        </w:rPr>
        <w:t xml:space="preserve"> </w:t>
      </w:r>
      <w:proofErr w:type="spellStart"/>
      <w:r w:rsidRPr="006801D3">
        <w:rPr>
          <w:rFonts w:ascii="Verdana" w:eastAsia="Times New Roman" w:hAnsi="Verdana" w:cs="Times New Roman"/>
        </w:rPr>
        <w:t>analizării</w:t>
      </w:r>
      <w:proofErr w:type="spellEnd"/>
      <w:r w:rsidRPr="006801D3">
        <w:rPr>
          <w:rFonts w:ascii="Verdana" w:eastAsia="Times New Roman" w:hAnsi="Verdana" w:cs="Times New Roman"/>
        </w:rPr>
        <w:t xml:space="preserve"> </w:t>
      </w:r>
      <w:proofErr w:type="spellStart"/>
      <w:r w:rsidRPr="006801D3">
        <w:rPr>
          <w:rFonts w:ascii="Verdana" w:eastAsia="Times New Roman" w:hAnsi="Verdana" w:cs="Times New Roman"/>
        </w:rPr>
        <w:t>oportunităţii</w:t>
      </w:r>
      <w:proofErr w:type="spellEnd"/>
      <w:r w:rsidRPr="006801D3">
        <w:rPr>
          <w:rFonts w:ascii="Verdana" w:eastAsia="Times New Roman" w:hAnsi="Verdana" w:cs="Times New Roman"/>
        </w:rPr>
        <w:t xml:space="preserve"> </w:t>
      </w:r>
      <w:proofErr w:type="spellStart"/>
      <w:r w:rsidRPr="006801D3">
        <w:rPr>
          <w:rFonts w:ascii="Verdana" w:eastAsia="Times New Roman" w:hAnsi="Verdana" w:cs="Times New Roman"/>
        </w:rPr>
        <w:t>vizitei</w:t>
      </w:r>
      <w:proofErr w:type="spellEnd"/>
      <w:r w:rsidRPr="006801D3">
        <w:rPr>
          <w:rFonts w:ascii="Verdana" w:eastAsia="Times New Roman" w:hAnsi="Verdana" w:cs="Times New Roman"/>
        </w:rPr>
        <w:t xml:space="preserve"> de </w:t>
      </w:r>
      <w:proofErr w:type="spellStart"/>
      <w:r w:rsidRPr="006801D3">
        <w:rPr>
          <w:rFonts w:ascii="Verdana" w:eastAsia="Times New Roman" w:hAnsi="Verdana" w:cs="Times New Roman"/>
        </w:rPr>
        <w:t>evaluare</w:t>
      </w:r>
      <w:proofErr w:type="spellEnd"/>
      <w:r w:rsidRPr="006801D3">
        <w:rPr>
          <w:rFonts w:ascii="Verdana" w:eastAsia="Times New Roman" w:hAnsi="Verdana" w:cs="Times New Roman"/>
        </w:rPr>
        <w:t xml:space="preserve"> </w:t>
      </w:r>
      <w:proofErr w:type="spellStart"/>
      <w:r w:rsidRPr="006801D3">
        <w:rPr>
          <w:rFonts w:ascii="Verdana" w:eastAsia="Times New Roman" w:hAnsi="Verdana" w:cs="Times New Roman"/>
        </w:rPr>
        <w:t>preliminară</w:t>
      </w:r>
      <w:proofErr w:type="spellEnd"/>
      <w:r w:rsidRPr="006801D3">
        <w:rPr>
          <w:rFonts w:ascii="Verdana" w:eastAsia="Times New Roman" w:hAnsi="Verdana" w:cs="Times New Roman"/>
        </w:rPr>
        <w:t>.</w:t>
      </w:r>
    </w:p>
    <w:p w:rsidR="00F01573" w:rsidRPr="006801D3" w:rsidRDefault="00F01573" w:rsidP="00F0157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</w:p>
    <w:tbl>
      <w:tblPr>
        <w:tblW w:w="9675" w:type="dxa"/>
        <w:tblCellSpacing w:w="0" w:type="dxa"/>
        <w:tblInd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5"/>
        <w:gridCol w:w="6862"/>
        <w:gridCol w:w="477"/>
        <w:gridCol w:w="477"/>
        <w:gridCol w:w="1444"/>
      </w:tblGrid>
      <w:tr w:rsidR="00F01573" w:rsidRPr="00F01573" w:rsidTr="00A042D7">
        <w:trPr>
          <w:tblCellSpacing w:w="0" w:type="dxa"/>
        </w:trPr>
        <w:tc>
          <w:tcPr>
            <w:tcW w:w="2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1573" w:rsidRPr="00F01573" w:rsidRDefault="00F01573" w:rsidP="00A04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bookmarkStart w:id="2" w:name="do|ax7|pa3"/>
            <w:bookmarkEnd w:id="2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Nr.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crt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1573" w:rsidRPr="00F01573" w:rsidRDefault="00F01573" w:rsidP="00A04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Cerinţa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evaluată</w:t>
            </w:r>
            <w:proofErr w:type="spellEnd"/>
          </w:p>
        </w:tc>
        <w:tc>
          <w:tcPr>
            <w:tcW w:w="12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1573" w:rsidRPr="00F01573" w:rsidRDefault="00F01573" w:rsidP="00A04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Rezultatul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autoevaluării</w:t>
            </w:r>
            <w:proofErr w:type="spellEnd"/>
          </w:p>
        </w:tc>
      </w:tr>
      <w:tr w:rsidR="00F01573" w:rsidRPr="00F01573" w:rsidTr="00A042D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Da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Nu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Observaţii</w:t>
            </w:r>
            <w:proofErr w:type="spellEnd"/>
          </w:p>
        </w:tc>
      </w:tr>
      <w:tr w:rsidR="00F01573" w:rsidRPr="00F01573" w:rsidTr="00A042D7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A.</w:t>
            </w:r>
          </w:p>
        </w:tc>
        <w:tc>
          <w:tcPr>
            <w:tcW w:w="48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Organizare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generală</w:t>
            </w:r>
            <w:proofErr w:type="spellEnd"/>
          </w:p>
        </w:tc>
      </w:tr>
      <w:tr w:rsidR="00F01573" w:rsidRPr="00F01573" w:rsidTr="00A042D7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Laboratorul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dispune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de o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organizare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care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permite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desfăşurarea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activităţii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astfel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încât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nu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se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exercite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presiuni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financiare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sau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altă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natură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care pot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influenţa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imparţialitatea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integritatea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şi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credibilitatea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activităţii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laborator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F01573" w:rsidRPr="00F01573" w:rsidTr="00A042D7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Sunt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asigurate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spaţiile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necesare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desfăşurare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bune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condiţii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</w:t>
            </w:r>
            <w:proofErr w:type="gram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încercărilor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? (Se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precizează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anexa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care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prezintă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planul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laboratorului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.)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F01573" w:rsidRPr="00F01573" w:rsidTr="00A042D7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Sunt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stabilite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atribuţiile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sarcinile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responsabilităţile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etc.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laboratorului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într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-un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regulament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organizare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şi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funcţionare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al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laboratorului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sau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capitolul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din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regulamentul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organizare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şi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funcţionare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al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instituţiei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tutelare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F01573" w:rsidRPr="00F01573" w:rsidTr="00A042D7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B.</w:t>
            </w:r>
          </w:p>
        </w:tc>
        <w:tc>
          <w:tcPr>
            <w:tcW w:w="48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Resurse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umane</w:t>
            </w:r>
            <w:proofErr w:type="spellEnd"/>
          </w:p>
        </w:tc>
      </w:tr>
      <w:tr w:rsidR="00F01573" w:rsidRPr="00F01573" w:rsidTr="00A042D7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Laboratorul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dispune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de personal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astfel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încât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asigure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atât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conducerea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cât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şi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efectuarea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încercărilor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pentru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care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solicită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autorizarea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frecvenţa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planificată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? (Se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precizează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anexa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care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prezintă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lista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personalul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încadrat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special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pentru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laborator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numele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funcţia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calificarea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pentru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personalul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autorizat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se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completează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inclusiv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numărul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autorizaţie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.)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F01573" w:rsidRPr="00F01573" w:rsidTr="00A042D7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Personalul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angajat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la </w:t>
            </w:r>
            <w:proofErr w:type="spellStart"/>
            <w:proofErr w:type="gram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laborator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are</w:t>
            </w:r>
            <w:proofErr w:type="gram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fişa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postului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întocmită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astfel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încât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cuprindă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atribuţiile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sarcinile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responsabilităţile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nivelurile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decizie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şi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competenţă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F01573" w:rsidRPr="00F01573" w:rsidTr="00A042D7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Este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desemnat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un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responsabil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metrologia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laborator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F01573" w:rsidRPr="00F01573" w:rsidTr="00A042D7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3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Personalul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angajat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la </w:t>
            </w:r>
            <w:proofErr w:type="spellStart"/>
            <w:proofErr w:type="gram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laborator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are</w:t>
            </w:r>
            <w:proofErr w:type="gram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cunoştinţele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necesare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privind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legislaţia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standardele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normativele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aplicabile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activităţii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desfăşurate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laborator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F01573" w:rsidRPr="00F01573" w:rsidTr="00A042D7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3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Aveţi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un program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anual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instruire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personalului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din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laborator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F01573" w:rsidRPr="00F01573" w:rsidTr="00A042D7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C.</w:t>
            </w:r>
          </w:p>
        </w:tc>
        <w:tc>
          <w:tcPr>
            <w:tcW w:w="48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Sistemul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calităţii</w:t>
            </w:r>
            <w:proofErr w:type="spellEnd"/>
          </w:p>
        </w:tc>
      </w:tr>
      <w:tr w:rsidR="00F01573" w:rsidRPr="00F01573" w:rsidTr="00A042D7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3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Aveţi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implementat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un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sistem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propriu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de management al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calităţii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? (Se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precizează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anexa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care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prezintă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lista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documentelor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sistemului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de management al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calităţii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- manual,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proceduri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instrucţiuni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listă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care include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ediţia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revizia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vigoare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cazul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care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sistemul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calităţii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este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inclus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sistemul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instituţiei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tutelare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trebuie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se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facă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specificaţii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clare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referitoare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sistemul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calităţii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aplicabil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activităţii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laborator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.)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F01573" w:rsidRPr="00F01573" w:rsidTr="00A042D7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3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La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elaborarea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sistemului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de management al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calităţii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s-</w:t>
            </w:r>
            <w:proofErr w:type="gram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</w:t>
            </w:r>
            <w:proofErr w:type="gram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avut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vedere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respectarea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SR EN ISO CEI 17025: 2005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şi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SR EN ISO CEI 17025: 2005/AC: 2007?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F01573" w:rsidRPr="00F01573" w:rsidTr="00A042D7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3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Conducerea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laboratorului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şi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-a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stabilit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politica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şi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obiectivele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domeniul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calităţii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F01573" w:rsidRPr="00F01573" w:rsidTr="00A042D7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lastRenderedPageBreak/>
              <w:t>12.</w:t>
            </w:r>
          </w:p>
        </w:tc>
        <w:tc>
          <w:tcPr>
            <w:tcW w:w="3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Documentele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sistemului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calităţii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sunt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accesibile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personalului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din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laborator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F01573" w:rsidRPr="00F01573" w:rsidTr="00A042D7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3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Există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o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procedură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pentru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gestiunea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controlată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</w:t>
            </w:r>
            <w:proofErr w:type="gram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înregistrărilor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?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Procedura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defineşte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modalitatea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de </w:t>
            </w:r>
            <w:proofErr w:type="gram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</w:t>
            </w:r>
            <w:proofErr w:type="gram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asigura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uşurinţa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identificării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arhivării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regăsirii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şi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protecţiei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înregistrărilor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durata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păstrare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şi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destinaţia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finală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F01573" w:rsidRPr="00F01573" w:rsidTr="00A042D7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3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Există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un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sistem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tratare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cererilor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ofertă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oferte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şi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contractelor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încercări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pentru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stabili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dacă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laboratorul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are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capabilitatea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îndeplinească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cerinţele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clientului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F01573" w:rsidRPr="00F01573" w:rsidTr="00A042D7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3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Este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asigurat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controlul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subcontractanţilor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activităţile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încercări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sensul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conformării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acestora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cerinţele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SR EN ISO CEI 17025: 2005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şi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SR EN ISO CEI 17025: 2005/AC: 2007?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F01573" w:rsidRPr="00F01573" w:rsidTr="00A042D7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3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Laboratorul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are un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sistem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documentat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pentru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aprovizionarea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recepţia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depozitarea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identificarea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produselor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utilizate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laborator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F01573" w:rsidRPr="00F01573" w:rsidTr="00A042D7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3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Este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efectuată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evaluarea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şi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selecţia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furnizorilor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baza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capacităţii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acestora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de a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furniza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produse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conforme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cerinţele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organizaţiei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F01573" w:rsidRPr="00F01573" w:rsidTr="00A042D7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3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bookmarkStart w:id="3" w:name="_GoBack"/>
            <w:bookmarkEnd w:id="3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Este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stabilită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procedura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interfaţă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clientul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privind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modul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comunicare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transmiterea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rezultatelor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încercărilor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reacţia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clientului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inclusiv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reclamaţiile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acestuia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etc.?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F01573" w:rsidRPr="00F01573" w:rsidTr="00A042D7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3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Sunt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definite,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într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-o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procedură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documentată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metodele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de control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şi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responsabilităţile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autoritatea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pentru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controlul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încercărilor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rezultatelor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neconforme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? (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va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preciza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numărul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neconformităţilor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identificate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ultimele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6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luni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.)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F01573" w:rsidRPr="00F01573" w:rsidTr="00A042D7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3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Sunt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păstrate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înregistrări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privind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acţiunile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corective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şi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preventive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rezultate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urma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controlului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lucrărilor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neconforme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auditurilor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interne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sau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externe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analiza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efectuată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conducere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feedbackul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de la client,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inclusiv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reclamaţiile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acestuia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F01573" w:rsidRPr="00F01573" w:rsidTr="00A042D7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3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Aveţi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organizat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auditul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intern al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laboratorului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? (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Notaţi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data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ultimului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audit intern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efectuat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.)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F01573" w:rsidRPr="00F01573" w:rsidTr="00A042D7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3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Se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efectuează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periodic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analiza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către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conducere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</w:t>
            </w:r>
            <w:proofErr w:type="gram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activităţii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laborator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? (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Precizaţi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intervalul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la care se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efectuează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şi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data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ultimei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analize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.)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F01573" w:rsidRPr="00F01573" w:rsidTr="00A042D7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D.</w:t>
            </w:r>
          </w:p>
        </w:tc>
        <w:tc>
          <w:tcPr>
            <w:tcW w:w="3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Cerinţe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tehnice</w:t>
            </w:r>
            <w:proofErr w:type="spellEnd"/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F01573" w:rsidRPr="00F01573" w:rsidTr="00A042D7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D.1</w:t>
            </w:r>
          </w:p>
        </w:tc>
        <w:tc>
          <w:tcPr>
            <w:tcW w:w="3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Metode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încercare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şi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etalonare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şi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validarea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metodei</w:t>
            </w:r>
            <w:proofErr w:type="spellEnd"/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F01573" w:rsidRPr="00F01573" w:rsidTr="00A042D7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3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Sunt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identificate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metodele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încercare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şi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standardele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specificaţiile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etc.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după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care se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efectuează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încercările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F01573" w:rsidRPr="00F01573" w:rsidTr="00A042D7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3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Se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efectuează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încercări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după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metode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nestandardizate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?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Dacă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da,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precizaţi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cine a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validat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metoda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încercare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F01573" w:rsidRPr="00F01573" w:rsidTr="00A042D7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3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Aveţi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proceduri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instrucţiuni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efectuare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tuturor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încercărilor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pentru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care se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solicită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autorizarea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F01573" w:rsidRPr="00F01573" w:rsidTr="00A042D7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3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Aveţi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o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listă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actualizată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privind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legislaţia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standardele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normativele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etc.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aplicabile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activităţii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laborator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şi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care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sunt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dotarea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laboratorului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F01573" w:rsidRPr="00F01573" w:rsidTr="00A042D7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D.2</w:t>
            </w:r>
          </w:p>
        </w:tc>
        <w:tc>
          <w:tcPr>
            <w:tcW w:w="3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Echipament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pentru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încercări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măsură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etalonare</w:t>
            </w:r>
            <w:proofErr w:type="spellEnd"/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F01573" w:rsidRPr="00F01573" w:rsidTr="00A042D7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3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Laboratorul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este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dotat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necesarul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echipamente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eşantionare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măsurare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şi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încercare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conforme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specificaţiile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relevante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pentru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încercările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etalonările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respective?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Dacă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nu, cum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procedaţi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F01573" w:rsidRPr="00F01573" w:rsidTr="00A042D7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3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Există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proceduri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documentate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privind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identificarea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metodele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verificare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utilizate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securitatea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manipulare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transportul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lastRenderedPageBreak/>
              <w:t>depozitarea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utilizarea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şi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mentenanţa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planificată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</w:t>
            </w:r>
            <w:proofErr w:type="gram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echipamentului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F01573" w:rsidRPr="00F01573" w:rsidTr="00A042D7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lastRenderedPageBreak/>
              <w:t>29.</w:t>
            </w:r>
          </w:p>
        </w:tc>
        <w:tc>
          <w:tcPr>
            <w:tcW w:w="3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Este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amenajată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o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zonă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din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laborator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pentru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a se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depozita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echipamentele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neconforme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? (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va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haşura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zona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planul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situaţie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al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laboratorului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.)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F01573" w:rsidRPr="00F01573" w:rsidTr="00A042D7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3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Aveţi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un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sistem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evidenţă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al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verificărilor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metrologice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?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Dacă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da,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precizaţi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cum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este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organizat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F01573" w:rsidRPr="00F01573" w:rsidTr="00A042D7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3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Aveţi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stabilite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proceduri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care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descriu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selectarea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planul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eşantionare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extragerea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şi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pregătirea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eşantioanelor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F01573" w:rsidRPr="00F01573" w:rsidTr="00A042D7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3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Aveţi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un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sistem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recepţionare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înregistrare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etichetare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depozitare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înainte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şi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după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încercare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)?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F01573" w:rsidRPr="00F01573" w:rsidTr="00A042D7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3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După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efectuarea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încercărilor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aveţi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o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procedură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eliminare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deşeurilor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F01573" w:rsidRPr="00F01573" w:rsidTr="00A042D7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3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Aveţi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un plan de control al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calităţii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întocmit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tipuri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materiale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, faze de control care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includă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frecvenţa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efectuare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</w:t>
            </w:r>
            <w:proofErr w:type="gram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încercărilor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? (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cazul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laboratoarelor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care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efectuează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încercări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pentru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operatorul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economic de care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aparţine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F01573" w:rsidRPr="00F01573" w:rsidTr="00A042D7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3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Aveţi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instituit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un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sistem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de control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privind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respectarea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normelor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tehnice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privind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efectuarea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încercărilor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? Cine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efectuează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controlul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F01573" w:rsidRPr="00F01573" w:rsidTr="00A042D7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3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Dar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pentru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verificarea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modului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consemnare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documentele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emise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? Cine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efectuează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controlul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F01573" w:rsidRPr="00F01573" w:rsidTr="00A042D7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3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Utilizaţi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formulare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pentru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înscrierea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rezultatelor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încercărilor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F01573" w:rsidRPr="00F01573" w:rsidTr="00A042D7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3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Formularele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Caietele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lucru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Fişele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lucru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sunt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identificate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fiecare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tip de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încercare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F01573" w:rsidRPr="00F01573" w:rsidTr="00A042D7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3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Pentru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rezultatele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încercărilor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efectuate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subcontractanţi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se emit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rapoarte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scrise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F01573" w:rsidRPr="00F01573" w:rsidTr="00A042D7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3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Înregistrările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tehnice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ale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rezultatelor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încercărilor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asigură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trasabilitatea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încercărilor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identificarea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comenzii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contractului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identificarea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personalului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responsabil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pentru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eşantionare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pentru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efectuarea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încercării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pentru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înscrierea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calculul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rezultatelor</w:t>
            </w:r>
            <w:proofErr w:type="spellEnd"/>
            <w:r w:rsidRPr="00F0157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)?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1573" w:rsidRPr="00F01573" w:rsidRDefault="00F01573" w:rsidP="00A042D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F01573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</w:tbl>
    <w:p w:rsidR="00F01573" w:rsidRPr="00F01573" w:rsidRDefault="00F01573" w:rsidP="00F0157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bookmarkStart w:id="4" w:name="do|ax7|pa4"/>
      <w:bookmarkEnd w:id="4"/>
    </w:p>
    <w:p w:rsidR="00F01573" w:rsidRPr="006801D3" w:rsidRDefault="00F01573" w:rsidP="00F0157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r w:rsidRPr="006801D3">
        <w:rPr>
          <w:rFonts w:ascii="Verdana" w:eastAsia="Times New Roman" w:hAnsi="Verdana" w:cs="Times New Roman"/>
        </w:rPr>
        <w:t>NOTĂ:</w:t>
      </w:r>
    </w:p>
    <w:p w:rsidR="00F01573" w:rsidRPr="006801D3" w:rsidRDefault="00F01573" w:rsidP="00F0157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5" w:name="do|ax7|pa5"/>
      <w:bookmarkEnd w:id="5"/>
      <w:proofErr w:type="spellStart"/>
      <w:r w:rsidRPr="006801D3">
        <w:rPr>
          <w:rFonts w:ascii="Verdana" w:eastAsia="Times New Roman" w:hAnsi="Verdana" w:cs="Times New Roman"/>
        </w:rPr>
        <w:t>În</w:t>
      </w:r>
      <w:proofErr w:type="spellEnd"/>
      <w:r w:rsidRPr="006801D3">
        <w:rPr>
          <w:rFonts w:ascii="Verdana" w:eastAsia="Times New Roman" w:hAnsi="Verdana" w:cs="Times New Roman"/>
        </w:rPr>
        <w:t xml:space="preserve"> </w:t>
      </w:r>
      <w:proofErr w:type="spellStart"/>
      <w:r w:rsidRPr="006801D3">
        <w:rPr>
          <w:rFonts w:ascii="Verdana" w:eastAsia="Times New Roman" w:hAnsi="Verdana" w:cs="Times New Roman"/>
        </w:rPr>
        <w:t>rubrica</w:t>
      </w:r>
      <w:proofErr w:type="spellEnd"/>
      <w:r w:rsidRPr="006801D3">
        <w:rPr>
          <w:rFonts w:ascii="Verdana" w:eastAsia="Times New Roman" w:hAnsi="Verdana" w:cs="Times New Roman"/>
        </w:rPr>
        <w:t xml:space="preserve"> "</w:t>
      </w:r>
      <w:proofErr w:type="spellStart"/>
      <w:r w:rsidRPr="006801D3">
        <w:rPr>
          <w:rFonts w:ascii="Verdana" w:eastAsia="Times New Roman" w:hAnsi="Verdana" w:cs="Times New Roman"/>
        </w:rPr>
        <w:t>Observaţii</w:t>
      </w:r>
      <w:proofErr w:type="spellEnd"/>
      <w:r w:rsidRPr="006801D3">
        <w:rPr>
          <w:rFonts w:ascii="Verdana" w:eastAsia="Times New Roman" w:hAnsi="Verdana" w:cs="Times New Roman"/>
        </w:rPr>
        <w:t xml:space="preserve">" se </w:t>
      </w:r>
      <w:proofErr w:type="spellStart"/>
      <w:r w:rsidRPr="006801D3">
        <w:rPr>
          <w:rFonts w:ascii="Verdana" w:eastAsia="Times New Roman" w:hAnsi="Verdana" w:cs="Times New Roman"/>
        </w:rPr>
        <w:t>notează</w:t>
      </w:r>
      <w:proofErr w:type="spellEnd"/>
      <w:r w:rsidRPr="006801D3">
        <w:rPr>
          <w:rFonts w:ascii="Verdana" w:eastAsia="Times New Roman" w:hAnsi="Verdana" w:cs="Times New Roman"/>
        </w:rPr>
        <w:t xml:space="preserve"> </w:t>
      </w:r>
      <w:proofErr w:type="spellStart"/>
      <w:r w:rsidRPr="006801D3">
        <w:rPr>
          <w:rFonts w:ascii="Verdana" w:eastAsia="Times New Roman" w:hAnsi="Verdana" w:cs="Times New Roman"/>
        </w:rPr>
        <w:t>datele</w:t>
      </w:r>
      <w:proofErr w:type="spellEnd"/>
      <w:r w:rsidRPr="006801D3">
        <w:rPr>
          <w:rFonts w:ascii="Verdana" w:eastAsia="Times New Roman" w:hAnsi="Verdana" w:cs="Times New Roman"/>
        </w:rPr>
        <w:t xml:space="preserve"> </w:t>
      </w:r>
      <w:proofErr w:type="spellStart"/>
      <w:r w:rsidRPr="006801D3">
        <w:rPr>
          <w:rFonts w:ascii="Verdana" w:eastAsia="Times New Roman" w:hAnsi="Verdana" w:cs="Times New Roman"/>
        </w:rPr>
        <w:t>solicitate</w:t>
      </w:r>
      <w:proofErr w:type="spellEnd"/>
      <w:r w:rsidRPr="006801D3">
        <w:rPr>
          <w:rFonts w:ascii="Verdana" w:eastAsia="Times New Roman" w:hAnsi="Verdana" w:cs="Times New Roman"/>
        </w:rPr>
        <w:t xml:space="preserve"> </w:t>
      </w:r>
      <w:proofErr w:type="spellStart"/>
      <w:r w:rsidRPr="006801D3">
        <w:rPr>
          <w:rFonts w:ascii="Verdana" w:eastAsia="Times New Roman" w:hAnsi="Verdana" w:cs="Times New Roman"/>
        </w:rPr>
        <w:t>în</w:t>
      </w:r>
      <w:proofErr w:type="spellEnd"/>
      <w:r w:rsidRPr="006801D3">
        <w:rPr>
          <w:rFonts w:ascii="Verdana" w:eastAsia="Times New Roman" w:hAnsi="Verdana" w:cs="Times New Roman"/>
        </w:rPr>
        <w:t xml:space="preserve"> </w:t>
      </w:r>
      <w:proofErr w:type="spellStart"/>
      <w:r w:rsidRPr="006801D3">
        <w:rPr>
          <w:rFonts w:ascii="Verdana" w:eastAsia="Times New Roman" w:hAnsi="Verdana" w:cs="Times New Roman"/>
        </w:rPr>
        <w:t>chestionar</w:t>
      </w:r>
      <w:proofErr w:type="spellEnd"/>
      <w:r w:rsidRPr="006801D3">
        <w:rPr>
          <w:rFonts w:ascii="Verdana" w:eastAsia="Times New Roman" w:hAnsi="Verdana" w:cs="Times New Roman"/>
        </w:rPr>
        <w:t xml:space="preserve"> </w:t>
      </w:r>
      <w:proofErr w:type="spellStart"/>
      <w:r w:rsidRPr="006801D3">
        <w:rPr>
          <w:rFonts w:ascii="Verdana" w:eastAsia="Times New Roman" w:hAnsi="Verdana" w:cs="Times New Roman"/>
        </w:rPr>
        <w:t>sau</w:t>
      </w:r>
      <w:proofErr w:type="spellEnd"/>
      <w:r w:rsidRPr="006801D3">
        <w:rPr>
          <w:rFonts w:ascii="Verdana" w:eastAsia="Times New Roman" w:hAnsi="Verdana" w:cs="Times New Roman"/>
        </w:rPr>
        <w:t xml:space="preserve"> se </w:t>
      </w:r>
      <w:proofErr w:type="spellStart"/>
      <w:r w:rsidRPr="006801D3">
        <w:rPr>
          <w:rFonts w:ascii="Verdana" w:eastAsia="Times New Roman" w:hAnsi="Verdana" w:cs="Times New Roman"/>
        </w:rPr>
        <w:t>identifică</w:t>
      </w:r>
      <w:proofErr w:type="spellEnd"/>
      <w:r w:rsidRPr="006801D3">
        <w:rPr>
          <w:rFonts w:ascii="Verdana" w:eastAsia="Times New Roman" w:hAnsi="Verdana" w:cs="Times New Roman"/>
        </w:rPr>
        <w:t xml:space="preserve"> </w:t>
      </w:r>
      <w:proofErr w:type="spellStart"/>
      <w:r w:rsidRPr="006801D3">
        <w:rPr>
          <w:rFonts w:ascii="Verdana" w:eastAsia="Times New Roman" w:hAnsi="Verdana" w:cs="Times New Roman"/>
        </w:rPr>
        <w:t>documentele</w:t>
      </w:r>
      <w:proofErr w:type="spellEnd"/>
      <w:r w:rsidRPr="006801D3">
        <w:rPr>
          <w:rFonts w:ascii="Verdana" w:eastAsia="Times New Roman" w:hAnsi="Verdana" w:cs="Times New Roman"/>
        </w:rPr>
        <w:t xml:space="preserve"> care se </w:t>
      </w:r>
      <w:proofErr w:type="spellStart"/>
      <w:r w:rsidRPr="006801D3">
        <w:rPr>
          <w:rFonts w:ascii="Verdana" w:eastAsia="Times New Roman" w:hAnsi="Verdana" w:cs="Times New Roman"/>
        </w:rPr>
        <w:t>anexează</w:t>
      </w:r>
      <w:proofErr w:type="spellEnd"/>
      <w:r w:rsidRPr="006801D3">
        <w:rPr>
          <w:rFonts w:ascii="Verdana" w:eastAsia="Times New Roman" w:hAnsi="Verdana" w:cs="Times New Roman"/>
        </w:rPr>
        <w:t xml:space="preserve"> </w:t>
      </w:r>
      <w:proofErr w:type="spellStart"/>
      <w:r w:rsidRPr="006801D3">
        <w:rPr>
          <w:rFonts w:ascii="Verdana" w:eastAsia="Times New Roman" w:hAnsi="Verdana" w:cs="Times New Roman"/>
        </w:rPr>
        <w:t>şi</w:t>
      </w:r>
      <w:proofErr w:type="spellEnd"/>
      <w:r w:rsidRPr="006801D3">
        <w:rPr>
          <w:rFonts w:ascii="Verdana" w:eastAsia="Times New Roman" w:hAnsi="Verdana" w:cs="Times New Roman"/>
        </w:rPr>
        <w:t xml:space="preserve"> care </w:t>
      </w:r>
      <w:proofErr w:type="spellStart"/>
      <w:r w:rsidRPr="006801D3">
        <w:rPr>
          <w:rFonts w:ascii="Verdana" w:eastAsia="Times New Roman" w:hAnsi="Verdana" w:cs="Times New Roman"/>
        </w:rPr>
        <w:t>confirmă</w:t>
      </w:r>
      <w:proofErr w:type="spellEnd"/>
      <w:r w:rsidRPr="006801D3">
        <w:rPr>
          <w:rFonts w:ascii="Verdana" w:eastAsia="Times New Roman" w:hAnsi="Verdana" w:cs="Times New Roman"/>
        </w:rPr>
        <w:t xml:space="preserve"> </w:t>
      </w:r>
      <w:proofErr w:type="spellStart"/>
      <w:r w:rsidRPr="006801D3">
        <w:rPr>
          <w:rFonts w:ascii="Verdana" w:eastAsia="Times New Roman" w:hAnsi="Verdana" w:cs="Times New Roman"/>
        </w:rPr>
        <w:t>stadiul</w:t>
      </w:r>
      <w:proofErr w:type="spellEnd"/>
      <w:r w:rsidRPr="006801D3">
        <w:rPr>
          <w:rFonts w:ascii="Verdana" w:eastAsia="Times New Roman" w:hAnsi="Verdana" w:cs="Times New Roman"/>
        </w:rPr>
        <w:t xml:space="preserve"> de </w:t>
      </w:r>
      <w:proofErr w:type="spellStart"/>
      <w:r w:rsidRPr="006801D3">
        <w:rPr>
          <w:rFonts w:ascii="Verdana" w:eastAsia="Times New Roman" w:hAnsi="Verdana" w:cs="Times New Roman"/>
        </w:rPr>
        <w:t>realizare</w:t>
      </w:r>
      <w:proofErr w:type="spellEnd"/>
      <w:r w:rsidRPr="006801D3">
        <w:rPr>
          <w:rFonts w:ascii="Verdana" w:eastAsia="Times New Roman" w:hAnsi="Verdana" w:cs="Times New Roman"/>
        </w:rPr>
        <w:t xml:space="preserve"> a </w:t>
      </w:r>
      <w:proofErr w:type="spellStart"/>
      <w:r w:rsidRPr="006801D3">
        <w:rPr>
          <w:rFonts w:ascii="Verdana" w:eastAsia="Times New Roman" w:hAnsi="Verdana" w:cs="Times New Roman"/>
        </w:rPr>
        <w:t>cerinţei</w:t>
      </w:r>
      <w:proofErr w:type="spellEnd"/>
      <w:r w:rsidRPr="006801D3">
        <w:rPr>
          <w:rFonts w:ascii="Verdana" w:eastAsia="Times New Roman" w:hAnsi="Verdana" w:cs="Times New Roman"/>
        </w:rPr>
        <w:t xml:space="preserve"> evaluate.</w:t>
      </w:r>
    </w:p>
    <w:p w:rsidR="00F01573" w:rsidRDefault="00F01573" w:rsidP="00F0157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6" w:name="do|ax7|pa6"/>
      <w:bookmarkEnd w:id="6"/>
    </w:p>
    <w:p w:rsidR="00F01573" w:rsidRPr="006801D3" w:rsidRDefault="00F01573" w:rsidP="00F0157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proofErr w:type="spellStart"/>
      <w:r w:rsidRPr="006801D3">
        <w:rPr>
          <w:rFonts w:ascii="Verdana" w:eastAsia="Times New Roman" w:hAnsi="Verdana" w:cs="Times New Roman"/>
        </w:rPr>
        <w:t>Conducătorul</w:t>
      </w:r>
      <w:proofErr w:type="spellEnd"/>
      <w:r w:rsidRPr="006801D3">
        <w:rPr>
          <w:rFonts w:ascii="Verdana" w:eastAsia="Times New Roman" w:hAnsi="Verdana" w:cs="Times New Roman"/>
        </w:rPr>
        <w:t xml:space="preserve"> </w:t>
      </w:r>
      <w:proofErr w:type="spellStart"/>
      <w:r w:rsidRPr="006801D3">
        <w:rPr>
          <w:rFonts w:ascii="Verdana" w:eastAsia="Times New Roman" w:hAnsi="Verdana" w:cs="Times New Roman"/>
        </w:rPr>
        <w:t>unităţii</w:t>
      </w:r>
      <w:proofErr w:type="spellEnd"/>
      <w:r w:rsidRPr="006801D3">
        <w:rPr>
          <w:rFonts w:ascii="Verdana" w:eastAsia="Times New Roman" w:hAnsi="Verdana" w:cs="Times New Roman"/>
        </w:rPr>
        <w:t>,</w:t>
      </w:r>
    </w:p>
    <w:p w:rsidR="00F01573" w:rsidRPr="006801D3" w:rsidRDefault="00F01573" w:rsidP="00F0157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7" w:name="do|ax7|pa7"/>
      <w:bookmarkEnd w:id="7"/>
      <w:r w:rsidRPr="006801D3">
        <w:rPr>
          <w:rFonts w:ascii="Verdana" w:eastAsia="Times New Roman" w:hAnsi="Verdana" w:cs="Times New Roman"/>
        </w:rPr>
        <w:t>...................................</w:t>
      </w:r>
    </w:p>
    <w:p w:rsidR="00F01573" w:rsidRPr="006801D3" w:rsidRDefault="00F01573" w:rsidP="00F0157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8" w:name="do|ax7|pa8"/>
      <w:bookmarkEnd w:id="8"/>
      <w:r w:rsidRPr="006801D3">
        <w:rPr>
          <w:rFonts w:ascii="Verdana" w:eastAsia="Times New Roman" w:hAnsi="Verdana" w:cs="Times New Roman"/>
        </w:rPr>
        <w:t>(</w:t>
      </w:r>
      <w:proofErr w:type="spellStart"/>
      <w:proofErr w:type="gramStart"/>
      <w:r w:rsidRPr="006801D3">
        <w:rPr>
          <w:rFonts w:ascii="Verdana" w:eastAsia="Times New Roman" w:hAnsi="Verdana" w:cs="Times New Roman"/>
        </w:rPr>
        <w:t>numele</w:t>
      </w:r>
      <w:proofErr w:type="spellEnd"/>
      <w:proofErr w:type="gramEnd"/>
      <w:r w:rsidRPr="006801D3">
        <w:rPr>
          <w:rFonts w:ascii="Verdana" w:eastAsia="Times New Roman" w:hAnsi="Verdana" w:cs="Times New Roman"/>
        </w:rPr>
        <w:t xml:space="preserve"> </w:t>
      </w:r>
      <w:proofErr w:type="spellStart"/>
      <w:r w:rsidRPr="006801D3">
        <w:rPr>
          <w:rFonts w:ascii="Verdana" w:eastAsia="Times New Roman" w:hAnsi="Verdana" w:cs="Times New Roman"/>
        </w:rPr>
        <w:t>şi</w:t>
      </w:r>
      <w:proofErr w:type="spellEnd"/>
      <w:r w:rsidRPr="006801D3">
        <w:rPr>
          <w:rFonts w:ascii="Verdana" w:eastAsia="Times New Roman" w:hAnsi="Verdana" w:cs="Times New Roman"/>
        </w:rPr>
        <w:t xml:space="preserve"> </w:t>
      </w:r>
      <w:proofErr w:type="spellStart"/>
      <w:r w:rsidRPr="006801D3">
        <w:rPr>
          <w:rFonts w:ascii="Verdana" w:eastAsia="Times New Roman" w:hAnsi="Verdana" w:cs="Times New Roman"/>
        </w:rPr>
        <w:t>prenumele</w:t>
      </w:r>
      <w:proofErr w:type="spellEnd"/>
      <w:r w:rsidRPr="006801D3">
        <w:rPr>
          <w:rFonts w:ascii="Verdana" w:eastAsia="Times New Roman" w:hAnsi="Verdana" w:cs="Times New Roman"/>
        </w:rPr>
        <w:t>)</w:t>
      </w:r>
    </w:p>
    <w:p w:rsidR="00F01573" w:rsidRPr="006801D3" w:rsidRDefault="00F01573" w:rsidP="00F0157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9" w:name="do|ax7|pa9"/>
      <w:bookmarkEnd w:id="9"/>
      <w:r w:rsidRPr="006801D3">
        <w:rPr>
          <w:rFonts w:ascii="Verdana" w:eastAsia="Times New Roman" w:hAnsi="Verdana" w:cs="Times New Roman"/>
        </w:rPr>
        <w:t>..................................</w:t>
      </w:r>
    </w:p>
    <w:p w:rsidR="00F01573" w:rsidRPr="006801D3" w:rsidRDefault="00F01573" w:rsidP="00F0157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10" w:name="do|ax7|pa10"/>
      <w:bookmarkEnd w:id="10"/>
      <w:r w:rsidRPr="006801D3">
        <w:rPr>
          <w:rFonts w:ascii="Verdana" w:eastAsia="Times New Roman" w:hAnsi="Verdana" w:cs="Times New Roman"/>
        </w:rPr>
        <w:t>(</w:t>
      </w:r>
      <w:proofErr w:type="spellStart"/>
      <w:proofErr w:type="gramStart"/>
      <w:r w:rsidRPr="006801D3">
        <w:rPr>
          <w:rFonts w:ascii="Verdana" w:eastAsia="Times New Roman" w:hAnsi="Verdana" w:cs="Times New Roman"/>
        </w:rPr>
        <w:t>semnătura</w:t>
      </w:r>
      <w:proofErr w:type="spellEnd"/>
      <w:proofErr w:type="gramEnd"/>
      <w:r w:rsidRPr="006801D3">
        <w:rPr>
          <w:rFonts w:ascii="Verdana" w:eastAsia="Times New Roman" w:hAnsi="Verdana" w:cs="Times New Roman"/>
        </w:rPr>
        <w:t>)</w:t>
      </w:r>
    </w:p>
    <w:p w:rsidR="00F01573" w:rsidRPr="006801D3" w:rsidRDefault="00F01573" w:rsidP="00F0157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11" w:name="do|ax7|pa11"/>
      <w:bookmarkEnd w:id="11"/>
      <w:proofErr w:type="gramStart"/>
      <w:r w:rsidRPr="006801D3">
        <w:rPr>
          <w:rFonts w:ascii="Verdana" w:eastAsia="Times New Roman" w:hAnsi="Verdana" w:cs="Times New Roman"/>
        </w:rPr>
        <w:t>L.S.</w:t>
      </w:r>
      <w:proofErr w:type="gramEnd"/>
    </w:p>
    <w:p w:rsidR="008073A7" w:rsidRDefault="008073A7"/>
    <w:sectPr w:rsidR="008073A7" w:rsidSect="00F01573">
      <w:pgSz w:w="12240" w:h="15840"/>
      <w:pgMar w:top="1440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FD1"/>
    <w:rsid w:val="007D1FD1"/>
    <w:rsid w:val="008073A7"/>
    <w:rsid w:val="00F0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1122</Words>
  <Characters>6402</Characters>
  <Application>Microsoft Office Word</Application>
  <DocSecurity>0</DocSecurity>
  <Lines>53</Lines>
  <Paragraphs>15</Paragraphs>
  <ScaleCrop>false</ScaleCrop>
  <Company/>
  <LinksUpToDate>false</LinksUpToDate>
  <CharactersWithSpaces>7509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Stelea Nina, ISC</dc:creator>
  <cp:keywords/>
  <dc:description/>
  <cp:lastModifiedBy>Stelea Nina, ISC</cp:lastModifiedBy>
  <cp:revision>2</cp:revision>
  <dcterms:created xsi:type="dcterms:W3CDTF">2017-04-13T07:14:00Z</dcterms:created>
  <dcterms:modified xsi:type="dcterms:W3CDTF">2017-04-13T07:15:00Z</dcterms:modified>
</cp:coreProperties>
</file>