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49C" w:rsidRDefault="00D5249C" w:rsidP="00D5249C">
      <w:pPr>
        <w:spacing w:after="0" w:line="240" w:lineRule="auto"/>
        <w:jc w:val="center"/>
        <w:rPr>
          <w:rFonts w:cs="Times New Roman"/>
          <w:color w:val="FF0000"/>
          <w:lang w:val="ro-RO"/>
        </w:rPr>
      </w:pPr>
    </w:p>
    <w:p w:rsidR="00D5249C" w:rsidRDefault="00D5249C" w:rsidP="00D5249C">
      <w:pPr>
        <w:spacing w:after="0" w:line="240" w:lineRule="auto"/>
        <w:jc w:val="center"/>
        <w:rPr>
          <w:rFonts w:cs="Times New Roman"/>
          <w:color w:val="FF0000"/>
          <w:lang w:val="ro-RO"/>
        </w:rPr>
      </w:pPr>
    </w:p>
    <w:p w:rsidR="00D5249C" w:rsidRDefault="00D5249C" w:rsidP="00D5249C">
      <w:pPr>
        <w:spacing w:after="0" w:line="240" w:lineRule="auto"/>
        <w:jc w:val="center"/>
        <w:rPr>
          <w:rFonts w:cs="Times New Roman"/>
          <w:color w:val="FF0000"/>
          <w:lang w:val="ro-RO"/>
        </w:rPr>
      </w:pPr>
    </w:p>
    <w:p w:rsidR="00D5249C" w:rsidRDefault="00D5249C" w:rsidP="00D5249C">
      <w:pPr>
        <w:spacing w:after="0" w:line="240" w:lineRule="auto"/>
        <w:jc w:val="center"/>
        <w:rPr>
          <w:rFonts w:cs="Times New Roman"/>
          <w:color w:val="FF0000"/>
          <w:lang w:val="ro-RO"/>
        </w:rPr>
      </w:pPr>
    </w:p>
    <w:p w:rsidR="007E7BBF" w:rsidRDefault="007E7BBF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</w:p>
    <w:p w:rsidR="007E7BBF" w:rsidRDefault="007E7BBF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</w:p>
    <w:p w:rsidR="007E7BBF" w:rsidRDefault="007E7BBF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</w:p>
    <w:p w:rsidR="007E7BBF" w:rsidRDefault="007E7BBF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</w:p>
    <w:p w:rsidR="007E7BBF" w:rsidRDefault="007E7BBF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</w:p>
    <w:p w:rsidR="007E7BBF" w:rsidRDefault="007E7BBF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</w:p>
    <w:p w:rsidR="007E7BBF" w:rsidRDefault="007E7BBF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</w:p>
    <w:p w:rsidR="00D5249C" w:rsidRDefault="00D5249C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  <w:r>
        <w:rPr>
          <w:rFonts w:ascii="Trebuchet MS" w:hAnsi="Trebuchet MS" w:cs="Calibri"/>
          <w:b/>
          <w:sz w:val="24"/>
          <w:szCs w:val="24"/>
          <w:lang w:val="ro-RO"/>
        </w:rPr>
        <w:t>STUDIU DE PIAȚĂ</w:t>
      </w:r>
    </w:p>
    <w:p w:rsidR="00651448" w:rsidRDefault="00651448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</w:p>
    <w:p w:rsidR="00651448" w:rsidRDefault="00651448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u w:val="single"/>
          <w:lang w:val="ro-RO"/>
        </w:rPr>
      </w:pPr>
      <w:r>
        <w:rPr>
          <w:rFonts w:ascii="Trebuchet MS" w:hAnsi="Trebuchet MS" w:cs="Calibri"/>
          <w:b/>
          <w:sz w:val="24"/>
          <w:szCs w:val="24"/>
          <w:lang w:val="ro-RO"/>
        </w:rPr>
        <w:t>p</w:t>
      </w:r>
      <w:bookmarkStart w:id="0" w:name="_GoBack"/>
      <w:bookmarkEnd w:id="0"/>
      <w:r>
        <w:rPr>
          <w:rFonts w:ascii="Trebuchet MS" w:hAnsi="Trebuchet MS" w:cs="Calibri"/>
          <w:b/>
          <w:sz w:val="24"/>
          <w:szCs w:val="24"/>
          <w:lang w:val="ro-RO"/>
        </w:rPr>
        <w:t>ublicat în 19.03.2020</w:t>
      </w:r>
    </w:p>
    <w:p w:rsidR="00D5249C" w:rsidRDefault="00D5249C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u w:val="single"/>
          <w:lang w:val="ro-RO"/>
        </w:rPr>
      </w:pPr>
    </w:p>
    <w:p w:rsidR="00D5249C" w:rsidRDefault="00D5249C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u w:val="single"/>
          <w:lang w:val="ro-RO"/>
        </w:rPr>
      </w:pPr>
    </w:p>
    <w:p w:rsidR="00D5249C" w:rsidRDefault="00D5249C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u w:val="single"/>
          <w:lang w:val="ro-RO"/>
        </w:rPr>
      </w:pPr>
    </w:p>
    <w:p w:rsidR="00D5249C" w:rsidRPr="002E5ED6" w:rsidRDefault="00D5249C" w:rsidP="00D5249C">
      <w:pPr>
        <w:spacing w:after="0" w:line="240" w:lineRule="auto"/>
        <w:jc w:val="center"/>
        <w:rPr>
          <w:rFonts w:ascii="Trebuchet MS" w:hAnsi="Trebuchet MS" w:cs="Calibri"/>
          <w:b/>
          <w:sz w:val="24"/>
          <w:szCs w:val="24"/>
          <w:lang w:val="ro-RO"/>
        </w:rPr>
      </w:pPr>
      <w:r w:rsidRPr="002E5ED6">
        <w:rPr>
          <w:rFonts w:ascii="Trebuchet MS" w:hAnsi="Trebuchet MS" w:cs="Calibri"/>
          <w:b/>
          <w:sz w:val="24"/>
          <w:szCs w:val="24"/>
          <w:lang w:val="ro-RO"/>
        </w:rPr>
        <w:t>Servicii de expertiză și consultantă în vederea</w:t>
      </w:r>
      <w:r>
        <w:rPr>
          <w:rFonts w:ascii="Trebuchet MS" w:hAnsi="Trebuchet MS" w:cs="Calibri"/>
          <w:b/>
          <w:sz w:val="24"/>
          <w:szCs w:val="24"/>
          <w:lang w:val="ro-RO"/>
        </w:rPr>
        <w:t xml:space="preserve"> implementării proiectului</w:t>
      </w:r>
    </w:p>
    <w:p w:rsidR="00D76671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  <w:r>
        <w:rPr>
          <w:rFonts w:cs="Calibri"/>
          <w:b/>
          <w:sz w:val="24"/>
          <w:szCs w:val="24"/>
          <w:lang w:val="ro-RO"/>
        </w:rPr>
        <w:t>„</w:t>
      </w:r>
      <w:r w:rsidRPr="002E5ED6">
        <w:rPr>
          <w:rFonts w:cs="Calibri"/>
          <w:b/>
          <w:sz w:val="24"/>
          <w:szCs w:val="24"/>
          <w:lang w:val="ro-RO"/>
        </w:rPr>
        <w:t>Consolidarea capacității ISC de a-și exercita competențele într-un mod unitar, eficient și eficace”, Cod MySMIS 127604/cod SIPOCA 587</w:t>
      </w: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D5249C" w:rsidRDefault="00D5249C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633FD" w:rsidRDefault="003633FD" w:rsidP="00D5249C">
      <w:pPr>
        <w:pStyle w:val="NoSpacing"/>
        <w:tabs>
          <w:tab w:val="left" w:pos="9923"/>
        </w:tabs>
        <w:spacing w:line="276" w:lineRule="auto"/>
        <w:ind w:left="567" w:right="284"/>
        <w:rPr>
          <w:rFonts w:cs="Calibri"/>
          <w:b/>
          <w:sz w:val="24"/>
          <w:szCs w:val="24"/>
          <w:lang w:val="ro-RO"/>
        </w:rPr>
      </w:pPr>
    </w:p>
    <w:p w:rsidR="003C063B" w:rsidRPr="00383562" w:rsidRDefault="003C063B" w:rsidP="00976BD0">
      <w:pPr>
        <w:spacing w:line="240" w:lineRule="auto"/>
        <w:ind w:left="284" w:right="-2"/>
        <w:jc w:val="both"/>
        <w:outlineLvl w:val="0"/>
        <w:rPr>
          <w:rFonts w:ascii="Trebuchet MS" w:hAnsi="Trebuchet MS"/>
          <w:b/>
          <w:lang w:val="ro-RO"/>
        </w:rPr>
      </w:pPr>
      <w:r w:rsidRPr="00383562">
        <w:rPr>
          <w:rFonts w:ascii="Trebuchet MS" w:hAnsi="Trebuchet MS"/>
          <w:b/>
          <w:lang w:val="ro-RO"/>
        </w:rPr>
        <w:t>1. Introducere</w:t>
      </w:r>
    </w:p>
    <w:p w:rsidR="0045054D" w:rsidRDefault="00401272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lang w:val="ro-RO"/>
        </w:rPr>
      </w:pPr>
      <w:r w:rsidRPr="00976BD0">
        <w:rPr>
          <w:rFonts w:ascii="Trebuchet MS" w:hAnsi="Trebuchet MS"/>
          <w:lang w:val="ro-RO"/>
        </w:rPr>
        <w:t xml:space="preserve">Inspectoratul de Stat în Construcţii denumit în continuare I.S.C, este organizat şi funcţionează în temeiul Ordonanţei Guvernului nr. 63/2001, privind înfiinţarea Inspectoratului de Stat în Construcţii, cu modificările şi completările ulterioare, </w:t>
      </w:r>
      <w:r w:rsidR="00D76671" w:rsidRPr="00976BD0">
        <w:rPr>
          <w:rFonts w:ascii="Trebuchet MS" w:hAnsi="Trebuchet MS"/>
          <w:lang w:val="ro-RO"/>
        </w:rPr>
        <w:t xml:space="preserve">implementează proiectul </w:t>
      </w:r>
      <w:r w:rsidR="00EB04D1" w:rsidRPr="00976BD0">
        <w:rPr>
          <w:rFonts w:ascii="Trebuchet MS" w:hAnsi="Trebuchet MS" w:cs="Calibri"/>
          <w:lang w:val="ro-RO"/>
        </w:rPr>
        <w:t>“Consolidarea capacității ISC de a-și exercita competențele într-un mod unitar, eficient și eficace”, Cod MySMIS 127604/cod SIPOCA 587</w:t>
      </w:r>
      <w:r w:rsidR="00D76671" w:rsidRPr="00976BD0">
        <w:rPr>
          <w:rFonts w:ascii="Trebuchet MS" w:hAnsi="Trebuchet MS" w:cs="Calibri"/>
          <w:lang w:val="ro-RO"/>
        </w:rPr>
        <w:t xml:space="preserve">, </w:t>
      </w:r>
      <w:r w:rsidR="00D76671" w:rsidRPr="00976BD0">
        <w:rPr>
          <w:rFonts w:ascii="Trebuchet MS" w:hAnsi="Trebuchet MS" w:cs="Calibri"/>
          <w:color w:val="000000"/>
          <w:lang w:val="ro-RO"/>
        </w:rPr>
        <w:t xml:space="preserve">aprobat prin </w:t>
      </w:r>
      <w:r w:rsidR="00EB04D1" w:rsidRPr="00976BD0">
        <w:rPr>
          <w:rFonts w:ascii="Trebuchet MS" w:hAnsi="Trebuchet MS" w:cs="Calibri"/>
          <w:lang w:val="ro-RO"/>
        </w:rPr>
        <w:t>Contractul de finanțare nr. 393/17.07.2019</w:t>
      </w:r>
      <w:r w:rsidR="00D76671" w:rsidRPr="00976BD0">
        <w:rPr>
          <w:rFonts w:ascii="Trebuchet MS" w:hAnsi="Trebuchet MS" w:cs="Calibri"/>
          <w:lang w:val="ro-RO"/>
        </w:rPr>
        <w:t xml:space="preserve">. </w:t>
      </w:r>
    </w:p>
    <w:p w:rsidR="005E79D1" w:rsidRDefault="005E79D1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lang w:val="ro-RO"/>
        </w:rPr>
      </w:pPr>
      <w:r>
        <w:rPr>
          <w:rFonts w:ascii="Trebuchet MS" w:hAnsi="Trebuchet MS" w:cs="Calibri"/>
          <w:b/>
          <w:lang w:val="ro-RO"/>
        </w:rPr>
        <w:t xml:space="preserve">Obiectivele specifice ale proiectului </w:t>
      </w:r>
      <w:r>
        <w:rPr>
          <w:rFonts w:ascii="Trebuchet MS" w:hAnsi="Trebuchet MS" w:cs="Calibri"/>
          <w:lang w:val="ro-RO"/>
        </w:rPr>
        <w:t>consta</w:t>
      </w:r>
      <w:r w:rsidR="007E7BBF">
        <w:rPr>
          <w:rFonts w:ascii="Trebuchet MS" w:hAnsi="Trebuchet MS" w:cs="Calibri"/>
          <w:lang w:val="ro-RO"/>
        </w:rPr>
        <w:t>u</w:t>
      </w:r>
      <w:r>
        <w:rPr>
          <w:rFonts w:ascii="Trebuchet MS" w:hAnsi="Trebuchet MS" w:cs="Calibri"/>
          <w:lang w:val="ro-RO"/>
        </w:rPr>
        <w:t xml:space="preserve"> în:</w:t>
      </w:r>
    </w:p>
    <w:p w:rsidR="005E79D1" w:rsidRPr="005E79D1" w:rsidRDefault="005E79D1" w:rsidP="005E79D1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  <w:r>
        <w:rPr>
          <w:rFonts w:ascii="Trebuchet MS" w:hAnsi="Trebuchet MS" w:cs="Calibri"/>
          <w:b/>
          <w:lang w:val="ro-RO"/>
        </w:rPr>
        <w:t xml:space="preserve">- </w:t>
      </w:r>
      <w:r w:rsidRPr="005E79D1">
        <w:rPr>
          <w:rFonts w:ascii="Trebuchet MS" w:hAnsi="Trebuchet MS" w:cs="Calibri"/>
          <w:b/>
          <w:lang w:val="ro-RO"/>
        </w:rPr>
        <w:t>Simplificarea procedurilor ce vizează reducerea poverii administrative pentru mediul de afaceri prin introducerea unor instrumente moderne şi eficiente de management şi de gestionare a neconformităţilor constatate în activitatea de control a inspectorilor în construcţii în toate domeniile specifice şi la îmbunătăţirea calităţii şi eficienţei serviciilor publice oferite de către ISC.</w:t>
      </w:r>
    </w:p>
    <w:p w:rsidR="005E79D1" w:rsidRDefault="005E79D1" w:rsidP="005E79D1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  <w:r>
        <w:rPr>
          <w:rFonts w:ascii="Trebuchet MS" w:hAnsi="Trebuchet MS" w:cs="Calibri"/>
          <w:b/>
          <w:lang w:val="ro-RO"/>
        </w:rPr>
        <w:t xml:space="preserve">- </w:t>
      </w:r>
      <w:r w:rsidRPr="005E79D1">
        <w:rPr>
          <w:rFonts w:ascii="Trebuchet MS" w:hAnsi="Trebuchet MS" w:cs="Calibri"/>
          <w:b/>
          <w:lang w:val="ro-RO"/>
        </w:rPr>
        <w:t>Dezvoltarea competenţelor angajaţilor Inspectoratului de Stat în Construcţii în domeniul politicilor publice.</w:t>
      </w:r>
    </w:p>
    <w:p w:rsidR="00D76671" w:rsidRPr="00976BD0" w:rsidRDefault="005E79D1" w:rsidP="005E79D1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lang w:val="ro-RO"/>
        </w:rPr>
      </w:pPr>
      <w:r>
        <w:rPr>
          <w:rFonts w:ascii="Trebuchet MS" w:hAnsi="Trebuchet MS" w:cs="Calibri"/>
          <w:lang w:val="ro-RO"/>
        </w:rPr>
        <w:t>Astfel, p</w:t>
      </w:r>
      <w:r w:rsidR="00381340" w:rsidRPr="00976BD0">
        <w:rPr>
          <w:rFonts w:ascii="Trebuchet MS" w:hAnsi="Trebuchet MS" w:cs="Calibri"/>
          <w:lang w:val="ro-RO"/>
        </w:rPr>
        <w:t>roiectul va contribui la introducerea unor instrumente moderne şi eficiente de management și de gestionare a neconformităților constatate în activitatea de control a inspectorilor în construcții în toate domeniile specifice și la îmbunătăţirea calităţii şi eficienţei serviciilor publice oferite de către ISC</w:t>
      </w:r>
      <w:r w:rsidR="00D76671" w:rsidRPr="00976BD0">
        <w:rPr>
          <w:rFonts w:ascii="Trebuchet MS" w:hAnsi="Trebuchet MS" w:cs="Calibri"/>
          <w:lang w:val="ro-RO"/>
        </w:rPr>
        <w:t>.</w:t>
      </w:r>
    </w:p>
    <w:p w:rsidR="00D76671" w:rsidRPr="007E7BBF" w:rsidRDefault="00381340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u w:val="single"/>
          <w:lang w:val="ro-RO"/>
        </w:rPr>
      </w:pPr>
      <w:r w:rsidRPr="007E7BBF">
        <w:rPr>
          <w:rFonts w:ascii="Trebuchet MS" w:hAnsi="Trebuchet MS" w:cs="Calibri"/>
          <w:u w:val="single"/>
          <w:lang w:val="ro-RO"/>
        </w:rPr>
        <w:t xml:space="preserve">Pentru implementare proiectului </w:t>
      </w:r>
      <w:r w:rsidR="005E79D1" w:rsidRPr="007E7BBF">
        <w:rPr>
          <w:rFonts w:ascii="Trebuchet MS" w:hAnsi="Trebuchet MS" w:cs="Calibri"/>
          <w:u w:val="single"/>
          <w:lang w:val="ro-RO"/>
        </w:rPr>
        <w:t>sunt</w:t>
      </w:r>
      <w:r w:rsidRPr="007E7BBF">
        <w:rPr>
          <w:rFonts w:ascii="Trebuchet MS" w:hAnsi="Trebuchet MS" w:cs="Calibri"/>
          <w:u w:val="single"/>
          <w:lang w:val="ro-RO"/>
        </w:rPr>
        <w:t xml:space="preserve"> n</w:t>
      </w:r>
      <w:r w:rsidR="005E79D1" w:rsidRPr="007E7BBF">
        <w:rPr>
          <w:rFonts w:ascii="Trebuchet MS" w:hAnsi="Trebuchet MS" w:cs="Calibri"/>
          <w:u w:val="single"/>
          <w:lang w:val="ro-RO"/>
        </w:rPr>
        <w:t>ecesare</w:t>
      </w:r>
      <w:r w:rsidRPr="007E7BBF">
        <w:rPr>
          <w:rFonts w:ascii="Trebuchet MS" w:hAnsi="Trebuchet MS" w:cs="Calibri"/>
          <w:u w:val="single"/>
          <w:lang w:val="ro-RO"/>
        </w:rPr>
        <w:t xml:space="preserve"> desfășurarea </w:t>
      </w:r>
      <w:r w:rsidR="005E79D1" w:rsidRPr="007E7BBF">
        <w:rPr>
          <w:rFonts w:ascii="Trebuchet MS" w:hAnsi="Trebuchet MS" w:cs="Calibri"/>
          <w:u w:val="single"/>
          <w:lang w:val="ro-RO"/>
        </w:rPr>
        <w:t>următoarelor</w:t>
      </w:r>
      <w:r w:rsidR="00D76671" w:rsidRPr="007E7BBF">
        <w:rPr>
          <w:rFonts w:ascii="Trebuchet MS" w:hAnsi="Trebuchet MS" w:cs="Calibri"/>
          <w:u w:val="single"/>
          <w:lang w:val="ro-RO"/>
        </w:rPr>
        <w:t xml:space="preserve"> activități:</w:t>
      </w:r>
    </w:p>
    <w:p w:rsidR="00D76671" w:rsidRPr="007E7BBF" w:rsidRDefault="00D76671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  <w:r w:rsidRPr="007E7BBF">
        <w:rPr>
          <w:rFonts w:ascii="Trebuchet MS" w:hAnsi="Trebuchet MS" w:cs="Calibri"/>
          <w:b/>
          <w:lang w:val="ro-RO"/>
        </w:rPr>
        <w:t xml:space="preserve">Activitatea </w:t>
      </w:r>
      <w:r w:rsidR="00381340" w:rsidRPr="007E7BBF">
        <w:rPr>
          <w:rFonts w:ascii="Trebuchet MS" w:hAnsi="Trebuchet MS" w:cs="Calibri"/>
          <w:b/>
          <w:lang w:val="ro-RO"/>
        </w:rPr>
        <w:t>3</w:t>
      </w:r>
      <w:r w:rsidRPr="007E7BBF">
        <w:rPr>
          <w:rFonts w:ascii="Trebuchet MS" w:hAnsi="Trebuchet MS" w:cs="Calibri"/>
          <w:b/>
          <w:lang w:val="ro-RO"/>
        </w:rPr>
        <w:t xml:space="preserve"> – </w:t>
      </w:r>
      <w:r w:rsidR="00381340" w:rsidRPr="007E7BBF">
        <w:rPr>
          <w:rFonts w:ascii="Trebuchet MS" w:hAnsi="Trebuchet MS" w:cs="Calibri"/>
          <w:b/>
          <w:lang w:val="ro-RO"/>
        </w:rPr>
        <w:t>Analiza situa</w:t>
      </w:r>
      <w:r w:rsidR="002E4457" w:rsidRPr="007E7BBF">
        <w:rPr>
          <w:rFonts w:ascii="Trebuchet MS" w:hAnsi="Trebuchet MS" w:cs="Calibri"/>
          <w:b/>
          <w:lang w:val="ro-RO"/>
        </w:rPr>
        <w:t>ț</w:t>
      </w:r>
      <w:r w:rsidR="00381340" w:rsidRPr="007E7BBF">
        <w:rPr>
          <w:rFonts w:ascii="Trebuchet MS" w:hAnsi="Trebuchet MS" w:cs="Calibri"/>
          <w:b/>
          <w:lang w:val="ro-RO"/>
        </w:rPr>
        <w:t>iei existente la nivelul ISC cu privire la depunerea docu</w:t>
      </w:r>
      <w:r w:rsidR="002E4457" w:rsidRPr="007E7BBF">
        <w:rPr>
          <w:rFonts w:ascii="Trebuchet MS" w:hAnsi="Trebuchet MS" w:cs="Calibri"/>
          <w:b/>
          <w:lang w:val="ro-RO"/>
        </w:rPr>
        <w:t>mentelor necesare obț</w:t>
      </w:r>
      <w:r w:rsidR="00381340" w:rsidRPr="007E7BBF">
        <w:rPr>
          <w:rFonts w:ascii="Trebuchet MS" w:hAnsi="Trebuchet MS" w:cs="Calibri"/>
          <w:b/>
          <w:lang w:val="ro-RO"/>
        </w:rPr>
        <w:t xml:space="preserve">inerii avizelor </w:t>
      </w:r>
      <w:r w:rsidR="002E4457" w:rsidRPr="007E7BBF">
        <w:rPr>
          <w:rFonts w:ascii="Trebuchet MS" w:hAnsi="Trebuchet MS" w:cs="Calibri"/>
          <w:b/>
          <w:lang w:val="ro-RO"/>
        </w:rPr>
        <w:t>ș</w:t>
      </w:r>
      <w:r w:rsidR="00381340" w:rsidRPr="007E7BBF">
        <w:rPr>
          <w:rFonts w:ascii="Trebuchet MS" w:hAnsi="Trebuchet MS" w:cs="Calibri"/>
          <w:b/>
          <w:lang w:val="ro-RO"/>
        </w:rPr>
        <w:t>i al</w:t>
      </w:r>
      <w:r w:rsidR="002E4457" w:rsidRPr="007E7BBF">
        <w:rPr>
          <w:rFonts w:ascii="Trebuchet MS" w:hAnsi="Trebuchet MS" w:cs="Calibri"/>
          <w:b/>
          <w:lang w:val="ro-RO"/>
        </w:rPr>
        <w:t>tor documente specifice activităț</w:t>
      </w:r>
      <w:r w:rsidR="00381340" w:rsidRPr="007E7BBF">
        <w:rPr>
          <w:rFonts w:ascii="Trebuchet MS" w:hAnsi="Trebuchet MS" w:cs="Calibri"/>
          <w:b/>
          <w:lang w:val="ro-RO"/>
        </w:rPr>
        <w:t>ii ISC</w:t>
      </w:r>
      <w:r w:rsidRPr="007E7BBF">
        <w:rPr>
          <w:rFonts w:ascii="Trebuchet MS" w:hAnsi="Trebuchet MS" w:cs="Calibri"/>
          <w:b/>
          <w:lang w:val="ro-RO"/>
        </w:rPr>
        <w:t>;</w:t>
      </w:r>
    </w:p>
    <w:p w:rsidR="00D76671" w:rsidRPr="007E7BBF" w:rsidRDefault="00D76671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  <w:r w:rsidRPr="007E7BBF">
        <w:rPr>
          <w:rFonts w:ascii="Trebuchet MS" w:hAnsi="Trebuchet MS" w:cs="Calibri"/>
          <w:b/>
          <w:lang w:val="ro-RO"/>
        </w:rPr>
        <w:t>Activit</w:t>
      </w:r>
      <w:r w:rsidR="00381340" w:rsidRPr="007E7BBF">
        <w:rPr>
          <w:rFonts w:ascii="Trebuchet MS" w:hAnsi="Trebuchet MS" w:cs="Calibri"/>
          <w:b/>
          <w:lang w:val="ro-RO"/>
        </w:rPr>
        <w:t>atea 4</w:t>
      </w:r>
      <w:r w:rsidRPr="007E7BBF">
        <w:rPr>
          <w:rFonts w:ascii="Trebuchet MS" w:hAnsi="Trebuchet MS" w:cs="Calibri"/>
          <w:b/>
          <w:lang w:val="ro-RO"/>
        </w:rPr>
        <w:t xml:space="preserve"> – </w:t>
      </w:r>
      <w:r w:rsidR="00381340" w:rsidRPr="007E7BBF">
        <w:rPr>
          <w:rFonts w:ascii="Trebuchet MS" w:hAnsi="Trebuchet MS" w:cs="Calibri"/>
          <w:b/>
          <w:lang w:val="ro-RO"/>
        </w:rPr>
        <w:t>Simplificarea procedurilor și a modului de lucru cu privire la depunerea documentelor necesare obținerii avizelor și altor documente specifice activității ISC și corelarea cu cerințele legislative</w:t>
      </w:r>
      <w:r w:rsidRPr="007E7BBF">
        <w:rPr>
          <w:rFonts w:ascii="Trebuchet MS" w:hAnsi="Trebuchet MS" w:cs="Calibri"/>
          <w:b/>
          <w:lang w:val="ro-RO"/>
        </w:rPr>
        <w:t>;</w:t>
      </w:r>
    </w:p>
    <w:p w:rsidR="00D76671" w:rsidRPr="007E7BBF" w:rsidRDefault="00D76671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  <w:r w:rsidRPr="007E7BBF">
        <w:rPr>
          <w:rFonts w:ascii="Trebuchet MS" w:hAnsi="Trebuchet MS" w:cs="Calibri"/>
          <w:b/>
          <w:lang w:val="ro-RO"/>
        </w:rPr>
        <w:t xml:space="preserve">Activitatea </w:t>
      </w:r>
      <w:r w:rsidR="00381340" w:rsidRPr="007E7BBF">
        <w:rPr>
          <w:rFonts w:ascii="Trebuchet MS" w:hAnsi="Trebuchet MS" w:cs="Calibri"/>
          <w:b/>
          <w:lang w:val="ro-RO"/>
        </w:rPr>
        <w:t>5</w:t>
      </w:r>
      <w:r w:rsidRPr="007E7BBF">
        <w:rPr>
          <w:rFonts w:ascii="Trebuchet MS" w:hAnsi="Trebuchet MS" w:cs="Calibri"/>
          <w:b/>
          <w:lang w:val="ro-RO"/>
        </w:rPr>
        <w:t xml:space="preserve"> – </w:t>
      </w:r>
      <w:r w:rsidR="00381340" w:rsidRPr="007E7BBF">
        <w:rPr>
          <w:rFonts w:ascii="Trebuchet MS" w:hAnsi="Trebuchet MS" w:cs="Calibri"/>
          <w:b/>
          <w:lang w:val="ro-RO"/>
        </w:rPr>
        <w:t>Analiza situatiei existente la nivelul ISC cu privire la exercitarea controlului referitor la respectarea disciplinei in urbanism si a regimului de autorizare a constructiilor, precum si la aplicarea unitara a prevederilor legale in domeniul calitatii in constructii</w:t>
      </w:r>
      <w:r w:rsidRPr="007E7BBF">
        <w:rPr>
          <w:rFonts w:ascii="Trebuchet MS" w:hAnsi="Trebuchet MS" w:cs="Calibri"/>
          <w:b/>
          <w:lang w:val="ro-RO"/>
        </w:rPr>
        <w:t>;</w:t>
      </w:r>
    </w:p>
    <w:p w:rsidR="00D76671" w:rsidRPr="007E7BBF" w:rsidRDefault="00381340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  <w:r w:rsidRPr="007E7BBF">
        <w:rPr>
          <w:rFonts w:ascii="Trebuchet MS" w:hAnsi="Trebuchet MS" w:cs="Calibri"/>
          <w:b/>
          <w:lang w:val="ro-RO"/>
        </w:rPr>
        <w:t>Activitatea 10</w:t>
      </w:r>
      <w:r w:rsidR="00D76671" w:rsidRPr="007E7BBF">
        <w:rPr>
          <w:rFonts w:ascii="Trebuchet MS" w:hAnsi="Trebuchet MS" w:cs="Calibri"/>
          <w:b/>
          <w:lang w:val="ro-RO"/>
        </w:rPr>
        <w:t xml:space="preserve"> - </w:t>
      </w:r>
      <w:r w:rsidRPr="007E7BBF">
        <w:rPr>
          <w:rFonts w:ascii="Trebuchet MS" w:hAnsi="Trebuchet MS" w:cs="Calibri"/>
          <w:b/>
          <w:lang w:val="ro-RO"/>
        </w:rPr>
        <w:t>Instruirea unui nr de 500 persoane de conducere si de execuție din ISC, inclusiv structurile teritoriale, în aplicarea noilor proceduri si mecanisme/instrumente dezvoltate prin proiect, a sistemului informatic integrat de management, precum si pe teme de interes direct legate de rezultatele si obiectivele propuse prin proiect</w:t>
      </w:r>
      <w:r w:rsidR="0045054D" w:rsidRPr="007E7BBF">
        <w:rPr>
          <w:rFonts w:ascii="Trebuchet MS" w:hAnsi="Trebuchet MS" w:cs="Calibri"/>
          <w:b/>
          <w:lang w:val="ro-RO"/>
        </w:rPr>
        <w:t>.</w:t>
      </w:r>
    </w:p>
    <w:p w:rsidR="007E7BBF" w:rsidRDefault="007E7BBF" w:rsidP="003C063B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C063B" w:rsidRPr="00383562" w:rsidRDefault="003C063B" w:rsidP="003C063B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  <w:r w:rsidRPr="00383562">
        <w:rPr>
          <w:rFonts w:ascii="Trebuchet MS" w:hAnsi="Trebuchet MS" w:cs="Calibri"/>
          <w:b/>
          <w:lang w:val="ro-RO"/>
        </w:rPr>
        <w:t>2.</w:t>
      </w:r>
      <w:r w:rsidRPr="00383562">
        <w:rPr>
          <w:rFonts w:ascii="Trebuchet MS" w:hAnsi="Trebuchet MS" w:cs="Calibri"/>
          <w:b/>
          <w:lang w:val="ro-RO"/>
        </w:rPr>
        <w:tab/>
        <w:t>Obiectul achiziției</w:t>
      </w:r>
    </w:p>
    <w:p w:rsidR="00FD4377" w:rsidRDefault="003C063B" w:rsidP="003C063B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lang w:val="ro-RO"/>
        </w:rPr>
      </w:pPr>
      <w:r w:rsidRPr="003C063B">
        <w:rPr>
          <w:rFonts w:ascii="Trebuchet MS" w:hAnsi="Trebuchet MS" w:cs="Calibri"/>
          <w:lang w:val="ro-RO"/>
        </w:rPr>
        <w:t>Obiectul îl constituie achiziţia unor servicii de expertiză și consultantă</w:t>
      </w:r>
      <w:r w:rsidR="00FD4377">
        <w:rPr>
          <w:rFonts w:ascii="Trebuchet MS" w:hAnsi="Trebuchet MS" w:cs="Calibri"/>
          <w:lang w:val="ro-RO"/>
        </w:rPr>
        <w:t xml:space="preserve"> necesare în vederea </w:t>
      </w:r>
      <w:r w:rsidR="007E7BBF">
        <w:rPr>
          <w:rFonts w:ascii="Trebuchet MS" w:hAnsi="Trebuchet MS" w:cs="Calibri"/>
          <w:lang w:val="ro-RO"/>
        </w:rPr>
        <w:t>implementării</w:t>
      </w:r>
      <w:r w:rsidR="00FD4377" w:rsidRPr="00976BD0">
        <w:rPr>
          <w:rFonts w:ascii="Trebuchet MS" w:hAnsi="Trebuchet MS" w:cs="Calibri"/>
          <w:lang w:val="ro-RO"/>
        </w:rPr>
        <w:t xml:space="preserve"> </w:t>
      </w:r>
      <w:r w:rsidR="00FD4377" w:rsidRPr="00FD4377">
        <w:rPr>
          <w:rFonts w:ascii="Trebuchet MS" w:hAnsi="Trebuchet MS" w:cs="Calibri"/>
          <w:lang w:val="ro-RO"/>
        </w:rPr>
        <w:t>ș</w:t>
      </w:r>
      <w:r w:rsidR="00FD4377">
        <w:rPr>
          <w:rFonts w:ascii="Trebuchet MS" w:hAnsi="Trebuchet MS" w:cs="Calibri"/>
          <w:lang w:val="ro-RO"/>
        </w:rPr>
        <w:t>i atingerii</w:t>
      </w:r>
      <w:r w:rsidR="00FD4377" w:rsidRPr="00FD4377">
        <w:rPr>
          <w:rFonts w:ascii="Trebuchet MS" w:hAnsi="Trebuchet MS" w:cs="Calibri"/>
          <w:lang w:val="ro-RO"/>
        </w:rPr>
        <w:t xml:space="preserve"> rezultatelor asumate </w:t>
      </w:r>
      <w:r w:rsidR="00FD4377">
        <w:rPr>
          <w:rFonts w:ascii="Trebuchet MS" w:hAnsi="Trebuchet MS" w:cs="Calibri"/>
          <w:lang w:val="ro-RO"/>
        </w:rPr>
        <w:t>prin proiectul</w:t>
      </w:r>
      <w:r w:rsidR="00FD4377" w:rsidRPr="00FD4377">
        <w:rPr>
          <w:rFonts w:ascii="Trebuchet MS" w:hAnsi="Trebuchet MS" w:cs="Calibri"/>
          <w:lang w:val="ro-RO"/>
        </w:rPr>
        <w:t xml:space="preserve"> „Consolidarea capacității ISC de a-și exercita competențele într-un mod unitar, eficient și eficace”, Cod MySMIS 127604/cod SIPOCA 587.</w:t>
      </w:r>
    </w:p>
    <w:p w:rsidR="007E7BBF" w:rsidRPr="00976BD0" w:rsidRDefault="007E7BBF" w:rsidP="007E7BBF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lang w:val="ro-RO"/>
        </w:rPr>
      </w:pPr>
      <w:r w:rsidRPr="00976BD0">
        <w:rPr>
          <w:rFonts w:ascii="Trebuchet MS" w:hAnsi="Trebuchet MS" w:cs="Calibri"/>
          <w:lang w:val="ro-RO"/>
        </w:rPr>
        <w:t xml:space="preserve">Bugetul estimat </w:t>
      </w:r>
      <w:r>
        <w:rPr>
          <w:rFonts w:ascii="Trebuchet MS" w:hAnsi="Trebuchet MS" w:cs="Calibri"/>
          <w:lang w:val="ro-RO"/>
        </w:rPr>
        <w:t xml:space="preserve">al contractului este de </w:t>
      </w:r>
      <w:r w:rsidR="006648FA">
        <w:rPr>
          <w:rFonts w:ascii="Trebuchet MS" w:hAnsi="Trebuchet MS"/>
          <w:b/>
          <w:color w:val="000000"/>
          <w:lang w:val="ro-RO"/>
        </w:rPr>
        <w:t>3,3</w:t>
      </w:r>
      <w:r w:rsidRPr="00976BD0">
        <w:rPr>
          <w:rFonts w:ascii="Trebuchet MS" w:hAnsi="Trebuchet MS"/>
          <w:b/>
          <w:color w:val="000000"/>
          <w:lang w:val="ro-RO"/>
        </w:rPr>
        <w:t>33,960.00</w:t>
      </w:r>
      <w:r>
        <w:rPr>
          <w:rFonts w:ascii="Trebuchet MS" w:hAnsi="Trebuchet MS"/>
          <w:b/>
          <w:color w:val="000000"/>
          <w:lang w:val="ro-RO"/>
        </w:rPr>
        <w:t xml:space="preserve"> lei cu TVA</w:t>
      </w:r>
      <w:r w:rsidRPr="00976BD0">
        <w:rPr>
          <w:rFonts w:ascii="Trebuchet MS" w:hAnsi="Trebuchet MS" w:cs="Calibri"/>
          <w:lang w:val="ro-RO"/>
        </w:rPr>
        <w:t xml:space="preserve">. </w:t>
      </w:r>
    </w:p>
    <w:p w:rsidR="007E7BBF" w:rsidRPr="00976BD0" w:rsidRDefault="007E7BBF" w:rsidP="007E7BBF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lang w:val="ro-RO"/>
        </w:rPr>
      </w:pPr>
      <w:r w:rsidRPr="00976BD0">
        <w:rPr>
          <w:rFonts w:ascii="Trebuchet MS" w:hAnsi="Trebuchet MS" w:cs="Calibri"/>
          <w:lang w:val="ro-RO"/>
        </w:rPr>
        <w:t>Durata</w:t>
      </w:r>
      <w:r>
        <w:rPr>
          <w:rFonts w:ascii="Trebuchet MS" w:hAnsi="Trebuchet MS" w:cs="Calibri"/>
          <w:lang w:val="ro-RO"/>
        </w:rPr>
        <w:t xml:space="preserve"> estimată a contractului este de </w:t>
      </w:r>
      <w:r w:rsidRPr="007E7BBF">
        <w:rPr>
          <w:rFonts w:ascii="Trebuchet MS" w:hAnsi="Trebuchet MS" w:cs="Calibri"/>
          <w:b/>
          <w:lang w:val="ro-RO"/>
        </w:rPr>
        <w:t>15 luni</w:t>
      </w:r>
      <w:r>
        <w:rPr>
          <w:rFonts w:ascii="Trebuchet MS" w:hAnsi="Trebuchet MS" w:cs="Calibri"/>
          <w:lang w:val="ro-RO"/>
        </w:rPr>
        <w:t>.</w:t>
      </w:r>
    </w:p>
    <w:p w:rsidR="007E7BBF" w:rsidRDefault="007E7BBF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45054D" w:rsidRPr="00383562" w:rsidRDefault="00FD4377" w:rsidP="00976BD0">
      <w:pPr>
        <w:spacing w:line="240" w:lineRule="auto"/>
        <w:ind w:left="284" w:right="-2"/>
        <w:jc w:val="both"/>
        <w:outlineLvl w:val="0"/>
        <w:rPr>
          <w:rFonts w:ascii="Trebuchet MS" w:hAnsi="Trebuchet MS" w:cs="Calibri"/>
          <w:b/>
          <w:lang w:val="ro-RO"/>
        </w:rPr>
      </w:pPr>
      <w:r w:rsidRPr="00383562">
        <w:rPr>
          <w:rFonts w:ascii="Trebuchet MS" w:hAnsi="Trebuchet MS" w:cs="Calibri"/>
          <w:b/>
          <w:lang w:val="ro-RO"/>
        </w:rPr>
        <w:t>3.</w:t>
      </w:r>
      <w:r w:rsidRPr="00383562">
        <w:rPr>
          <w:rFonts w:ascii="Trebuchet MS" w:hAnsi="Trebuchet MS" w:cs="Calibri"/>
          <w:b/>
          <w:lang w:val="ro-RO"/>
        </w:rPr>
        <w:tab/>
        <w:t>Descrierea achiziției</w:t>
      </w:r>
    </w:p>
    <w:p w:rsidR="00630760" w:rsidRPr="00630760" w:rsidRDefault="00630760" w:rsidP="00630760">
      <w:pPr>
        <w:spacing w:before="120" w:line="240" w:lineRule="auto"/>
        <w:ind w:left="40" w:firstLine="244"/>
        <w:jc w:val="both"/>
        <w:outlineLvl w:val="0"/>
        <w:rPr>
          <w:rFonts w:ascii="Trebuchet MS" w:hAnsi="Trebuchet MS" w:cs="Calibri"/>
          <w:b/>
          <w:lang w:val="ro-RO"/>
        </w:rPr>
      </w:pPr>
      <w:r w:rsidRPr="00630760">
        <w:rPr>
          <w:rFonts w:ascii="Trebuchet MS" w:hAnsi="Trebuchet MS" w:cs="Calibri"/>
          <w:b/>
          <w:lang w:val="ro-RO"/>
        </w:rPr>
        <w:t>3.1. Descrierea activităților</w:t>
      </w:r>
    </w:p>
    <w:p w:rsidR="0045054D" w:rsidRDefault="00630760" w:rsidP="0045054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lang w:val="ro-RO"/>
        </w:rPr>
      </w:pPr>
      <w:r>
        <w:rPr>
          <w:rFonts w:ascii="Trebuchet MS" w:hAnsi="Trebuchet MS" w:cs="Calibri"/>
          <w:lang w:val="ro-RO"/>
        </w:rPr>
        <w:lastRenderedPageBreak/>
        <w:t xml:space="preserve"> </w:t>
      </w:r>
      <w:r>
        <w:rPr>
          <w:rFonts w:ascii="Trebuchet MS" w:hAnsi="Trebuchet MS" w:cs="Calibri"/>
          <w:lang w:val="ro-RO"/>
        </w:rPr>
        <w:tab/>
      </w:r>
      <w:r w:rsidR="003C063B">
        <w:rPr>
          <w:rFonts w:ascii="Trebuchet MS" w:hAnsi="Trebuchet MS" w:cs="Calibri"/>
          <w:lang w:val="ro-RO"/>
        </w:rPr>
        <w:t xml:space="preserve">Pentru atingerea rezultatelor de program/proiect în cadrul serviciilor </w:t>
      </w:r>
      <w:r w:rsidR="0045054D" w:rsidRPr="00976BD0">
        <w:rPr>
          <w:rFonts w:ascii="Trebuchet MS" w:hAnsi="Trebuchet MS" w:cs="Calibri"/>
          <w:lang w:val="ro-RO"/>
        </w:rPr>
        <w:t>de expertiză și consultanță</w:t>
      </w:r>
      <w:r w:rsidR="003C063B">
        <w:rPr>
          <w:rFonts w:ascii="Trebuchet MS" w:hAnsi="Trebuchet MS" w:cs="Calibri"/>
          <w:lang w:val="ro-RO"/>
        </w:rPr>
        <w:t>,</w:t>
      </w:r>
      <w:r w:rsidR="0045054D" w:rsidRPr="00976BD0">
        <w:rPr>
          <w:rFonts w:ascii="Trebuchet MS" w:hAnsi="Trebuchet MS" w:cs="Calibri"/>
          <w:lang w:val="ro-RO"/>
        </w:rPr>
        <w:t xml:space="preserve"> </w:t>
      </w:r>
      <w:r w:rsidR="00FD4377">
        <w:rPr>
          <w:rFonts w:ascii="Trebuchet MS" w:hAnsi="Trebuchet MS" w:cs="Calibri"/>
          <w:lang w:val="ro-RO"/>
        </w:rPr>
        <w:t xml:space="preserve">operatorul economic va presta </w:t>
      </w:r>
      <w:r w:rsidR="00A57801">
        <w:rPr>
          <w:rFonts w:ascii="Trebuchet MS" w:hAnsi="Trebuchet MS" w:cs="Calibri"/>
          <w:lang w:val="ro-RO"/>
        </w:rPr>
        <w:t xml:space="preserve">următoarele </w:t>
      </w:r>
      <w:r w:rsidR="00FD4377">
        <w:rPr>
          <w:rFonts w:ascii="Trebuchet MS" w:hAnsi="Trebuchet MS" w:cs="Calibri"/>
          <w:lang w:val="ro-RO"/>
        </w:rPr>
        <w:t>activități/subactivități</w:t>
      </w:r>
      <w:r w:rsidR="00A57801">
        <w:rPr>
          <w:rFonts w:ascii="Trebuchet MS" w:hAnsi="Trebuchet MS" w:cs="Calibri"/>
          <w:lang w:val="ro-RO"/>
        </w:rPr>
        <w:t xml:space="preserve"> necesare implementării proiectului, astfel:</w:t>
      </w:r>
    </w:p>
    <w:p w:rsidR="003633FD" w:rsidRPr="007E7BBF" w:rsidRDefault="003633FD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  <w:r w:rsidRPr="003633FD">
        <w:rPr>
          <w:rFonts w:ascii="Trebuchet MS" w:hAnsi="Trebuchet MS" w:cs="Calibri"/>
          <w:lang w:val="ro-RO"/>
        </w:rPr>
        <w:tab/>
      </w:r>
      <w:r w:rsidR="00431A7F" w:rsidRPr="007E7BBF">
        <w:rPr>
          <w:rFonts w:ascii="Trebuchet MS" w:hAnsi="Trebuchet MS" w:cs="Calibri"/>
          <w:b/>
          <w:u w:val="single"/>
          <w:lang w:val="ro-RO"/>
        </w:rPr>
        <w:t xml:space="preserve">3.1.1. </w:t>
      </w:r>
      <w:r w:rsidRPr="007E7BBF">
        <w:rPr>
          <w:rFonts w:ascii="Trebuchet MS" w:hAnsi="Trebuchet MS" w:cs="Calibri"/>
          <w:b/>
          <w:u w:val="single"/>
          <w:lang w:val="ro-RO"/>
        </w:rPr>
        <w:t>Activitatea 3 – Analiza situației existente la nivelul ISC cu privire la depunerea documentelor necesare obținerii avizelor și altor documente specifice activității ISC</w:t>
      </w:r>
    </w:p>
    <w:p w:rsidR="006B410E" w:rsidRDefault="006B410E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Default="00431A7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  <w:r>
        <w:rPr>
          <w:rFonts w:ascii="Trebuchet MS" w:hAnsi="Trebuchet MS" w:cs="Calibri"/>
          <w:b/>
          <w:lang w:val="ro-RO"/>
        </w:rPr>
        <w:t xml:space="preserve">a) </w:t>
      </w:r>
      <w:r w:rsidR="003633FD" w:rsidRPr="00431A7F">
        <w:rPr>
          <w:rFonts w:ascii="Trebuchet MS" w:hAnsi="Trebuchet MS" w:cs="Calibri"/>
          <w:b/>
          <w:lang w:val="ro-RO"/>
        </w:rPr>
        <w:t>Subactivitatea 3.1</w:t>
      </w:r>
      <w:r w:rsidR="003633FD" w:rsidRPr="003633FD">
        <w:rPr>
          <w:rFonts w:ascii="Trebuchet MS" w:hAnsi="Trebuchet MS" w:cs="Calibri"/>
          <w:lang w:val="ro-RO"/>
        </w:rPr>
        <w:t xml:space="preserve"> </w:t>
      </w:r>
      <w:r>
        <w:rPr>
          <w:rFonts w:ascii="Trebuchet MS" w:hAnsi="Trebuchet MS" w:cs="Calibri"/>
          <w:lang w:val="ro-RO"/>
        </w:rPr>
        <w:t xml:space="preserve">- </w:t>
      </w:r>
      <w:r w:rsidR="003633FD" w:rsidRPr="00431A7F">
        <w:rPr>
          <w:rFonts w:ascii="Trebuchet MS" w:hAnsi="Trebuchet MS" w:cs="Calibri"/>
          <w:b/>
          <w:lang w:val="ro-RO"/>
        </w:rPr>
        <w:t>Analiza legislatiei ce reglementeaza modul de depunere a documentelor necesare obtinerii avizelor si altor documente specifice activității</w:t>
      </w:r>
    </w:p>
    <w:p w:rsidR="00431A7F" w:rsidRPr="009C1137" w:rsidRDefault="00431A7F" w:rsidP="00F07B06">
      <w:pPr>
        <w:pStyle w:val="ListParagraph"/>
        <w:numPr>
          <w:ilvl w:val="0"/>
          <w:numId w:val="5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Descrierea sintetică a principalelor activități necesare a fi prestate:</w:t>
      </w:r>
    </w:p>
    <w:p w:rsidR="009C1137" w:rsidRPr="009C1137" w:rsidRDefault="009C1137" w:rsidP="00F07B06">
      <w:pPr>
        <w:numPr>
          <w:ilvl w:val="0"/>
          <w:numId w:val="4"/>
        </w:numPr>
        <w:spacing w:before="120" w:after="120" w:line="240" w:lineRule="auto"/>
        <w:jc w:val="both"/>
        <w:outlineLvl w:val="0"/>
        <w:rPr>
          <w:rFonts w:ascii="Trebuchet MS" w:eastAsia="MS Mincho" w:hAnsi="Trebuchet MS" w:cs="Calibri"/>
          <w:lang w:val="ro-RO"/>
        </w:rPr>
      </w:pPr>
      <w:r w:rsidRPr="009C1137">
        <w:rPr>
          <w:rFonts w:ascii="Trebuchet MS" w:eastAsia="MS Mincho" w:hAnsi="Trebuchet MS" w:cs="Calibri"/>
          <w:lang w:val="ro-RO"/>
        </w:rPr>
        <w:t xml:space="preserve">Elaborare  metodologie și instrumentar de analiză. </w:t>
      </w:r>
    </w:p>
    <w:p w:rsidR="003633FD" w:rsidRPr="00431A7F" w:rsidRDefault="003633FD" w:rsidP="00F07B06">
      <w:pPr>
        <w:pStyle w:val="ListParagraph"/>
        <w:numPr>
          <w:ilvl w:val="0"/>
          <w:numId w:val="4"/>
        </w:numPr>
        <w:spacing w:before="120" w:line="240" w:lineRule="auto"/>
        <w:outlineLvl w:val="0"/>
        <w:rPr>
          <w:rFonts w:cs="Calibri"/>
          <w:lang w:val="ro-RO"/>
        </w:rPr>
      </w:pPr>
      <w:r w:rsidRPr="00431A7F">
        <w:rPr>
          <w:rFonts w:cs="Calibri"/>
          <w:lang w:val="ro-RO"/>
        </w:rPr>
        <w:t>Documentare asupra legislației/ condițiilor  în domeniul obținerii avizelor și altor documente specifice activității ISC în trei domenii distincte:</w:t>
      </w:r>
    </w:p>
    <w:p w:rsidR="003633FD" w:rsidRPr="003633FD" w:rsidRDefault="003633FD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lang w:val="ro-RO"/>
        </w:rPr>
      </w:pPr>
      <w:r w:rsidRPr="003633FD">
        <w:rPr>
          <w:rFonts w:ascii="Trebuchet MS" w:hAnsi="Trebuchet MS" w:cs="Calibri"/>
          <w:lang w:val="ro-RO"/>
        </w:rPr>
        <w:t>a) Emiterea avizului tehnic de către ISC;</w:t>
      </w:r>
    </w:p>
    <w:p w:rsidR="003633FD" w:rsidRPr="003633FD" w:rsidRDefault="003633FD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lang w:val="ro-RO"/>
        </w:rPr>
      </w:pPr>
      <w:r w:rsidRPr="003633FD">
        <w:rPr>
          <w:rFonts w:ascii="Trebuchet MS" w:hAnsi="Trebuchet MS" w:cs="Calibri"/>
          <w:lang w:val="ro-RO"/>
        </w:rPr>
        <w:t>b) Emiterea adeverinței prin care se confirmă plățile efectuate;</w:t>
      </w:r>
    </w:p>
    <w:p w:rsidR="003633FD" w:rsidRPr="003633FD" w:rsidRDefault="003633FD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lang w:val="ro-RO"/>
        </w:rPr>
      </w:pPr>
      <w:r w:rsidRPr="003633FD">
        <w:rPr>
          <w:rFonts w:ascii="Trebuchet MS" w:hAnsi="Trebuchet MS" w:cs="Calibri"/>
          <w:lang w:val="ro-RO"/>
        </w:rPr>
        <w:t>c) autorizare (emitere autorizații) RTE/ diriginți de șantier/ laboratoare.</w:t>
      </w:r>
    </w:p>
    <w:p w:rsidR="003633FD" w:rsidRPr="00431A7F" w:rsidRDefault="003633FD" w:rsidP="00F07B06">
      <w:pPr>
        <w:pStyle w:val="ListParagraph"/>
        <w:numPr>
          <w:ilvl w:val="0"/>
          <w:numId w:val="4"/>
        </w:numPr>
        <w:spacing w:before="120" w:line="240" w:lineRule="auto"/>
        <w:outlineLvl w:val="0"/>
        <w:rPr>
          <w:rFonts w:cs="Calibri"/>
          <w:lang w:val="ro-RO"/>
        </w:rPr>
      </w:pPr>
      <w:r w:rsidRPr="00431A7F">
        <w:rPr>
          <w:rFonts w:cs="Calibri"/>
          <w:lang w:val="ro-RO"/>
        </w:rPr>
        <w:t>Analiza asupra încărcării volumului de muncă a personalului și în timpului de așteptare pentru cetățeni în obținerea acestor documente</w:t>
      </w:r>
    </w:p>
    <w:p w:rsidR="003633FD" w:rsidRPr="00431A7F" w:rsidRDefault="003633FD" w:rsidP="00F07B06">
      <w:pPr>
        <w:pStyle w:val="ListParagraph"/>
        <w:numPr>
          <w:ilvl w:val="0"/>
          <w:numId w:val="4"/>
        </w:numPr>
        <w:spacing w:before="120" w:line="240" w:lineRule="auto"/>
        <w:outlineLvl w:val="0"/>
        <w:rPr>
          <w:rFonts w:cs="Calibri"/>
          <w:lang w:val="ro-RO"/>
        </w:rPr>
      </w:pPr>
      <w:r w:rsidRPr="00431A7F">
        <w:rPr>
          <w:rFonts w:cs="Calibri"/>
          <w:lang w:val="ro-RO"/>
        </w:rPr>
        <w:t>Analiza avizelor emise de ISC</w:t>
      </w:r>
    </w:p>
    <w:p w:rsidR="003633FD" w:rsidRPr="00431A7F" w:rsidRDefault="003633FD" w:rsidP="00F07B06">
      <w:pPr>
        <w:pStyle w:val="ListParagraph"/>
        <w:numPr>
          <w:ilvl w:val="0"/>
          <w:numId w:val="4"/>
        </w:numPr>
        <w:spacing w:before="120" w:line="240" w:lineRule="auto"/>
        <w:outlineLvl w:val="0"/>
        <w:rPr>
          <w:rFonts w:cs="Calibri"/>
          <w:lang w:val="ro-RO"/>
        </w:rPr>
      </w:pPr>
      <w:r w:rsidRPr="00431A7F">
        <w:rPr>
          <w:rFonts w:cs="Calibri"/>
          <w:lang w:val="ro-RO"/>
        </w:rPr>
        <w:t>Posibilității de integrării acestor servicii ISC cu alte servicii administrative furnizate de alte instituții publice.</w:t>
      </w:r>
    </w:p>
    <w:p w:rsidR="003633FD" w:rsidRPr="009C1137" w:rsidRDefault="00431A7F" w:rsidP="00F07B06">
      <w:pPr>
        <w:pStyle w:val="ListParagraph"/>
        <w:numPr>
          <w:ilvl w:val="0"/>
          <w:numId w:val="5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Durata de desfășurare: 4 luni</w:t>
      </w:r>
    </w:p>
    <w:p w:rsidR="00431A7F" w:rsidRPr="009C1137" w:rsidRDefault="00431A7F" w:rsidP="00F07B06">
      <w:pPr>
        <w:pStyle w:val="ListParagraph"/>
        <w:numPr>
          <w:ilvl w:val="0"/>
          <w:numId w:val="5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La finalul subactivității vor fi livrate:</w:t>
      </w:r>
    </w:p>
    <w:p w:rsidR="00431A7F" w:rsidRPr="009C1137" w:rsidRDefault="00431A7F" w:rsidP="00F07B06">
      <w:pPr>
        <w:pStyle w:val="ListParagraph"/>
        <w:numPr>
          <w:ilvl w:val="0"/>
          <w:numId w:val="6"/>
        </w:numPr>
        <w:spacing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Metodologie de analiză;</w:t>
      </w:r>
    </w:p>
    <w:p w:rsidR="00431A7F" w:rsidRPr="009C1137" w:rsidRDefault="00431A7F" w:rsidP="00F07B06">
      <w:pPr>
        <w:pStyle w:val="ListParagraph"/>
        <w:numPr>
          <w:ilvl w:val="0"/>
          <w:numId w:val="6"/>
        </w:numPr>
        <w:spacing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 xml:space="preserve">3 rapoarte/ analize asupra legislației/ condițiilor  în domeniul obținerii avizelor și altor documente specifice activității ISC in corelare cu activitățile mentionate </w:t>
      </w:r>
    </w:p>
    <w:p w:rsidR="007E7BBF" w:rsidRDefault="007E7BB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431A7F" w:rsidRPr="00431A7F" w:rsidRDefault="00431A7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  <w:r w:rsidRPr="00431A7F">
        <w:rPr>
          <w:rFonts w:ascii="Trebuchet MS" w:hAnsi="Trebuchet MS" w:cs="Calibri"/>
          <w:b/>
          <w:lang w:val="ro-RO"/>
        </w:rPr>
        <w:t xml:space="preserve">b) </w:t>
      </w:r>
      <w:r w:rsidR="003633FD" w:rsidRPr="00431A7F">
        <w:rPr>
          <w:rFonts w:ascii="Trebuchet MS" w:hAnsi="Trebuchet MS" w:cs="Calibri"/>
          <w:b/>
          <w:lang w:val="ro-RO"/>
        </w:rPr>
        <w:t>Subactivitatea 3.2</w:t>
      </w:r>
      <w:r w:rsidRPr="00431A7F">
        <w:rPr>
          <w:rFonts w:ascii="Trebuchet MS" w:hAnsi="Trebuchet MS" w:cs="Calibri"/>
          <w:b/>
          <w:lang w:val="ro-RO"/>
        </w:rPr>
        <w:t xml:space="preserve"> - </w:t>
      </w:r>
      <w:r w:rsidR="003633FD" w:rsidRPr="00431A7F">
        <w:rPr>
          <w:rFonts w:ascii="Trebuchet MS" w:hAnsi="Trebuchet MS" w:cs="Calibri"/>
          <w:b/>
          <w:lang w:val="ro-RO"/>
        </w:rPr>
        <w:t xml:space="preserve"> Workshop pentru prezentarea și dezbaterea rezultatelor analizelor rezultate din sub-activitatea 3.1 cu participarea personalului din cadrul ISC și a stakeholderilor</w:t>
      </w:r>
    </w:p>
    <w:p w:rsidR="00431A7F" w:rsidRPr="009C1137" w:rsidRDefault="00431A7F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Descrierea sintetică a principalelor activități necesare a fi prestate:</w:t>
      </w:r>
    </w:p>
    <w:p w:rsidR="009C1137" w:rsidRPr="009C1137" w:rsidRDefault="003633FD" w:rsidP="00F07B06">
      <w:pPr>
        <w:pStyle w:val="ListParagraph"/>
        <w:numPr>
          <w:ilvl w:val="0"/>
          <w:numId w:val="8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Elaborare de materiale suport</w:t>
      </w:r>
      <w:r w:rsidR="009C1137">
        <w:rPr>
          <w:rFonts w:cs="Calibri"/>
          <w:lang w:val="ro-RO"/>
        </w:rPr>
        <w:t>;</w:t>
      </w:r>
      <w:r w:rsidRPr="009C1137">
        <w:rPr>
          <w:rFonts w:cs="Calibri"/>
          <w:lang w:val="ro-RO"/>
        </w:rPr>
        <w:t xml:space="preserve"> </w:t>
      </w:r>
    </w:p>
    <w:p w:rsidR="003633FD" w:rsidRPr="009C1137" w:rsidRDefault="009C1137" w:rsidP="00F07B06">
      <w:pPr>
        <w:pStyle w:val="ListParagraph"/>
        <w:numPr>
          <w:ilvl w:val="0"/>
          <w:numId w:val="8"/>
        </w:numPr>
        <w:spacing w:before="12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P</w:t>
      </w:r>
      <w:r w:rsidR="003633FD" w:rsidRPr="009C1137">
        <w:rPr>
          <w:rFonts w:cs="Calibri"/>
          <w:lang w:val="ro-RO"/>
        </w:rPr>
        <w:t>rezentarea rezultatelor analizelor elabo</w:t>
      </w:r>
      <w:r>
        <w:rPr>
          <w:rFonts w:cs="Calibri"/>
          <w:lang w:val="ro-RO"/>
        </w:rPr>
        <w:t xml:space="preserve">rate în cadrul </w:t>
      </w:r>
      <w:r w:rsidR="00A77197">
        <w:rPr>
          <w:rFonts w:cs="Calibri"/>
          <w:lang w:val="ro-RO"/>
        </w:rPr>
        <w:t>sub</w:t>
      </w:r>
      <w:r>
        <w:rPr>
          <w:rFonts w:cs="Calibri"/>
          <w:lang w:val="ro-RO"/>
        </w:rPr>
        <w:t>activității 3.1.;</w:t>
      </w:r>
    </w:p>
    <w:p w:rsidR="00431A7F" w:rsidRPr="009C1137" w:rsidRDefault="00431A7F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 xml:space="preserve">Durata de desfășurare: </w:t>
      </w:r>
      <w:r w:rsidR="009C1137" w:rsidRPr="009C1137">
        <w:rPr>
          <w:rFonts w:cs="Calibri"/>
          <w:lang w:val="ro-RO"/>
        </w:rPr>
        <w:t xml:space="preserve">1 zi </w:t>
      </w:r>
    </w:p>
    <w:p w:rsidR="009C1137" w:rsidRPr="009C1137" w:rsidRDefault="009C113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La finalul subactivității vor fi livrate:</w:t>
      </w:r>
    </w:p>
    <w:p w:rsidR="00431A7F" w:rsidRPr="009C1137" w:rsidRDefault="009C1137" w:rsidP="00F07B06">
      <w:pPr>
        <w:pStyle w:val="ListParagraph"/>
        <w:numPr>
          <w:ilvl w:val="0"/>
          <w:numId w:val="9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Centralizatorul propunerilor/ concluziilor rezultate în urma evenimentului;</w:t>
      </w:r>
    </w:p>
    <w:p w:rsidR="007E7BBF" w:rsidRDefault="007E7BB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Pr="009C1137" w:rsidRDefault="009C1137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  <w:r w:rsidRPr="009C1137">
        <w:rPr>
          <w:rFonts w:ascii="Trebuchet MS" w:hAnsi="Trebuchet MS" w:cs="Calibri"/>
          <w:b/>
          <w:lang w:val="ro-RO"/>
        </w:rPr>
        <w:t xml:space="preserve">c) </w:t>
      </w:r>
      <w:r w:rsidR="003633FD" w:rsidRPr="009C1137">
        <w:rPr>
          <w:rFonts w:ascii="Trebuchet MS" w:hAnsi="Trebuchet MS" w:cs="Calibri"/>
          <w:b/>
          <w:lang w:val="ro-RO"/>
        </w:rPr>
        <w:t>Subactivitatea 3.3</w:t>
      </w:r>
      <w:r w:rsidRPr="009C1137">
        <w:rPr>
          <w:rFonts w:ascii="Trebuchet MS" w:hAnsi="Trebuchet MS" w:cs="Calibri"/>
          <w:b/>
          <w:lang w:val="ro-RO"/>
        </w:rPr>
        <w:t xml:space="preserve"> - </w:t>
      </w:r>
      <w:r w:rsidR="003633FD" w:rsidRPr="009C1137">
        <w:rPr>
          <w:rFonts w:ascii="Trebuchet MS" w:hAnsi="Trebuchet MS" w:cs="Calibri"/>
          <w:b/>
          <w:lang w:val="ro-RO"/>
        </w:rPr>
        <w:t>Analiza procedurilor și a fluxurilor de lucru existente la nivelul ISC cu privire la depunerea documentelor necesare obținerii avizelor și altor documente specifice activității</w:t>
      </w:r>
    </w:p>
    <w:p w:rsidR="009C1137" w:rsidRPr="009C1137" w:rsidRDefault="009C113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Descrierea sintetică a principalelor activități necesare a fi prestate:</w:t>
      </w:r>
    </w:p>
    <w:p w:rsidR="003633FD" w:rsidRPr="009C1137" w:rsidRDefault="003633FD" w:rsidP="00F07B06">
      <w:pPr>
        <w:pStyle w:val="ListParagraph"/>
        <w:numPr>
          <w:ilvl w:val="0"/>
          <w:numId w:val="9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 xml:space="preserve">Documentare asupra procedurilor și fluxurilor de lucru; </w:t>
      </w:r>
    </w:p>
    <w:p w:rsidR="003633FD" w:rsidRPr="009C1137" w:rsidRDefault="003633FD" w:rsidP="00F07B06">
      <w:pPr>
        <w:pStyle w:val="ListParagraph"/>
        <w:numPr>
          <w:ilvl w:val="0"/>
          <w:numId w:val="9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lastRenderedPageBreak/>
        <w:t>Maparea fluxurilor de lucru;</w:t>
      </w:r>
    </w:p>
    <w:p w:rsidR="003633FD" w:rsidRPr="009C1137" w:rsidRDefault="003633FD" w:rsidP="00F07B06">
      <w:pPr>
        <w:pStyle w:val="ListParagraph"/>
        <w:numPr>
          <w:ilvl w:val="0"/>
          <w:numId w:val="9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Cuantificarea timpului, proceselor și resurselor necesare în furnizarea serviciilor de emitere a  avizelor;</w:t>
      </w:r>
    </w:p>
    <w:p w:rsidR="003633FD" w:rsidRPr="009C1137" w:rsidRDefault="003633FD" w:rsidP="00F07B06">
      <w:pPr>
        <w:pStyle w:val="ListParagraph"/>
        <w:numPr>
          <w:ilvl w:val="0"/>
          <w:numId w:val="9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Analiza cazuisticii privind respingerile de avize (tipologii, situatia pe regiuni si departamente etc);</w:t>
      </w:r>
    </w:p>
    <w:p w:rsidR="00431A7F" w:rsidRPr="009C1137" w:rsidRDefault="00431A7F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9C1137">
        <w:rPr>
          <w:rFonts w:ascii="Trebuchet MS" w:hAnsi="Trebuchet MS" w:cs="Calibri"/>
          <w:lang w:val="ro-RO"/>
        </w:rPr>
        <w:t xml:space="preserve">Durata de desfășurare: </w:t>
      </w:r>
      <w:r w:rsidR="009C1137" w:rsidRPr="003633FD">
        <w:rPr>
          <w:rFonts w:ascii="Trebuchet MS" w:hAnsi="Trebuchet MS" w:cs="Calibri"/>
          <w:lang w:val="ro-RO"/>
        </w:rPr>
        <w:t>4 luni</w:t>
      </w:r>
      <w:r w:rsidR="009C1137" w:rsidRPr="009C1137">
        <w:rPr>
          <w:rFonts w:ascii="Trebuchet MS" w:hAnsi="Trebuchet MS" w:cs="Calibri"/>
          <w:lang w:val="ro-RO"/>
        </w:rPr>
        <w:t xml:space="preserve"> </w:t>
      </w:r>
    </w:p>
    <w:p w:rsidR="00431A7F" w:rsidRPr="009C1137" w:rsidRDefault="00431A7F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9C1137">
        <w:rPr>
          <w:rFonts w:ascii="Trebuchet MS" w:hAnsi="Trebuchet MS" w:cs="Calibri"/>
          <w:lang w:val="ro-RO"/>
        </w:rPr>
        <w:t>La finalul subactivității vor fi livrate:</w:t>
      </w:r>
    </w:p>
    <w:p w:rsidR="009C1137" w:rsidRPr="009C1137" w:rsidRDefault="009C1137" w:rsidP="00F07B06">
      <w:pPr>
        <w:pStyle w:val="ListParagraph"/>
        <w:numPr>
          <w:ilvl w:val="0"/>
          <w:numId w:val="10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Metodologie de analiză</w:t>
      </w:r>
    </w:p>
    <w:p w:rsidR="009C1137" w:rsidRPr="009C1137" w:rsidRDefault="009C1137" w:rsidP="00F07B06">
      <w:pPr>
        <w:pStyle w:val="ListParagraph"/>
        <w:numPr>
          <w:ilvl w:val="0"/>
          <w:numId w:val="10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Rapo</w:t>
      </w:r>
      <w:r w:rsidR="00A77197">
        <w:rPr>
          <w:rFonts w:cs="Calibri"/>
          <w:lang w:val="ro-RO"/>
        </w:rPr>
        <w:t>a</w:t>
      </w:r>
      <w:r w:rsidRPr="009C1137">
        <w:rPr>
          <w:rFonts w:cs="Calibri"/>
          <w:lang w:val="ro-RO"/>
        </w:rPr>
        <w:t>rt</w:t>
      </w:r>
      <w:r w:rsidR="00A77197">
        <w:rPr>
          <w:rFonts w:cs="Calibri"/>
          <w:lang w:val="ro-RO"/>
        </w:rPr>
        <w:t>e/ analize</w:t>
      </w:r>
      <w:r w:rsidRPr="009C1137">
        <w:rPr>
          <w:rFonts w:cs="Calibri"/>
          <w:lang w:val="ro-RO"/>
        </w:rPr>
        <w:t xml:space="preserve"> asupra procedurilor interne de lucru</w:t>
      </w:r>
      <w:r>
        <w:rPr>
          <w:rFonts w:cs="Calibri"/>
          <w:lang w:val="ro-RO"/>
        </w:rPr>
        <w:t>,</w:t>
      </w:r>
      <w:r w:rsidRPr="009C1137">
        <w:rPr>
          <w:rFonts w:cs="Calibri"/>
          <w:lang w:val="ro-RO"/>
        </w:rPr>
        <w:t xml:space="preserve"> durata, procesele și resurselo</w:t>
      </w:r>
      <w:r w:rsidR="00A77197">
        <w:rPr>
          <w:rFonts w:cs="Calibri"/>
          <w:lang w:val="ro-RO"/>
        </w:rPr>
        <w:t>r necesare pe diferitele departa</w:t>
      </w:r>
      <w:r w:rsidRPr="009C1137">
        <w:rPr>
          <w:rFonts w:cs="Calibri"/>
          <w:lang w:val="ro-RO"/>
        </w:rPr>
        <w:t xml:space="preserve">mente ale ISC în furnizarea serviciilor de emitere a  </w:t>
      </w:r>
      <w:r>
        <w:rPr>
          <w:rFonts w:cs="Calibri"/>
          <w:lang w:val="ro-RO"/>
        </w:rPr>
        <w:t>acestor documente;</w:t>
      </w:r>
    </w:p>
    <w:p w:rsidR="009C1137" w:rsidRPr="009C1137" w:rsidRDefault="009C1137" w:rsidP="00F07B06">
      <w:pPr>
        <w:pStyle w:val="ListParagraph"/>
        <w:numPr>
          <w:ilvl w:val="0"/>
          <w:numId w:val="10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Raport/analiza privind cazuistica respingerilor în procesul de obținere a avizelor emise de ISC</w:t>
      </w:r>
      <w:r w:rsidR="00A77197">
        <w:rPr>
          <w:rFonts w:cs="Calibri"/>
          <w:lang w:val="ro-RO"/>
        </w:rPr>
        <w:t xml:space="preserve"> (tipologii, situația pe regiuni etc)</w:t>
      </w:r>
    </w:p>
    <w:p w:rsidR="007E7BBF" w:rsidRDefault="007E7BB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Default="00A77197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  <w:r w:rsidRPr="00A77197">
        <w:rPr>
          <w:rFonts w:ascii="Trebuchet MS" w:hAnsi="Trebuchet MS" w:cs="Calibri"/>
          <w:b/>
          <w:lang w:val="ro-RO"/>
        </w:rPr>
        <w:t xml:space="preserve">d) </w:t>
      </w:r>
      <w:r w:rsidR="003633FD" w:rsidRPr="00A77197">
        <w:rPr>
          <w:rFonts w:ascii="Trebuchet MS" w:hAnsi="Trebuchet MS" w:cs="Calibri"/>
          <w:b/>
          <w:lang w:val="ro-RO"/>
        </w:rPr>
        <w:t>Subactivitatea 3.4</w:t>
      </w:r>
      <w:r w:rsidRPr="00A77197">
        <w:rPr>
          <w:rFonts w:ascii="Trebuchet MS" w:hAnsi="Trebuchet MS" w:cs="Calibri"/>
          <w:b/>
          <w:lang w:val="ro-RO"/>
        </w:rPr>
        <w:t xml:space="preserve"> - </w:t>
      </w:r>
      <w:r w:rsidR="003633FD" w:rsidRPr="00A77197">
        <w:rPr>
          <w:rFonts w:ascii="Trebuchet MS" w:hAnsi="Trebuchet MS" w:cs="Calibri"/>
          <w:b/>
          <w:lang w:val="ro-RO"/>
        </w:rPr>
        <w:t>Workshop pentru prezentarea și dezbaterea rezultatelor analizelor rezultate din sub-activitatea 3.3 cu participarea personalului din cadrul ISC și a stakeholderilor</w:t>
      </w:r>
    </w:p>
    <w:p w:rsidR="00A77197" w:rsidRPr="009C1137" w:rsidRDefault="00A7719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Descrierea sintetică a principalelor activități necesare a fi prestate:</w:t>
      </w:r>
    </w:p>
    <w:p w:rsidR="00A77197" w:rsidRPr="009C1137" w:rsidRDefault="00A77197" w:rsidP="00F07B06">
      <w:pPr>
        <w:pStyle w:val="ListParagraph"/>
        <w:numPr>
          <w:ilvl w:val="0"/>
          <w:numId w:val="8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Elaborare de materiale suport</w:t>
      </w:r>
      <w:r>
        <w:rPr>
          <w:rFonts w:cs="Calibri"/>
          <w:lang w:val="ro-RO"/>
        </w:rPr>
        <w:t>;</w:t>
      </w:r>
      <w:r w:rsidRPr="009C1137">
        <w:rPr>
          <w:rFonts w:cs="Calibri"/>
          <w:lang w:val="ro-RO"/>
        </w:rPr>
        <w:t xml:space="preserve"> </w:t>
      </w:r>
    </w:p>
    <w:p w:rsidR="00A77197" w:rsidRPr="009C1137" w:rsidRDefault="00A77197" w:rsidP="00F07B06">
      <w:pPr>
        <w:pStyle w:val="ListParagraph"/>
        <w:numPr>
          <w:ilvl w:val="0"/>
          <w:numId w:val="8"/>
        </w:numPr>
        <w:spacing w:before="12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P</w:t>
      </w:r>
      <w:r w:rsidRPr="009C1137">
        <w:rPr>
          <w:rFonts w:cs="Calibri"/>
          <w:lang w:val="ro-RO"/>
        </w:rPr>
        <w:t>rezentarea rezultatelor analizelor elabo</w:t>
      </w:r>
      <w:r>
        <w:rPr>
          <w:rFonts w:cs="Calibri"/>
          <w:lang w:val="ro-RO"/>
        </w:rPr>
        <w:t>rate în cadrul subactivității 3.3;</w:t>
      </w:r>
    </w:p>
    <w:p w:rsidR="00A77197" w:rsidRPr="009C1137" w:rsidRDefault="00A7719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 xml:space="preserve">Durata de desfășurare: 1 zi </w:t>
      </w:r>
    </w:p>
    <w:p w:rsidR="00A77197" w:rsidRPr="009C1137" w:rsidRDefault="00A7719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La finalul subactivității vor fi livrate:</w:t>
      </w:r>
    </w:p>
    <w:p w:rsidR="00A77197" w:rsidRPr="009C1137" w:rsidRDefault="00A77197" w:rsidP="00F07B06">
      <w:pPr>
        <w:pStyle w:val="ListParagraph"/>
        <w:numPr>
          <w:ilvl w:val="0"/>
          <w:numId w:val="9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Centralizatorul propunerilor/ concluziilor rezultate în urma evenimentului;</w:t>
      </w:r>
    </w:p>
    <w:p w:rsidR="007E7BBF" w:rsidRDefault="007E7BB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Pr="00A77197" w:rsidRDefault="00A77197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  <w:r w:rsidRPr="00A77197">
        <w:rPr>
          <w:rFonts w:ascii="Trebuchet MS" w:hAnsi="Trebuchet MS" w:cs="Calibri"/>
          <w:b/>
          <w:lang w:val="ro-RO"/>
        </w:rPr>
        <w:t xml:space="preserve">e) </w:t>
      </w:r>
      <w:r w:rsidR="003633FD" w:rsidRPr="00A77197">
        <w:rPr>
          <w:rFonts w:ascii="Trebuchet MS" w:hAnsi="Trebuchet MS" w:cs="Calibri"/>
          <w:b/>
          <w:lang w:val="ro-RO"/>
        </w:rPr>
        <w:t>Subactivitatea 3.5</w:t>
      </w:r>
      <w:r w:rsidRPr="00A77197">
        <w:rPr>
          <w:rFonts w:ascii="Trebuchet MS" w:hAnsi="Trebuchet MS" w:cs="Calibri"/>
          <w:b/>
          <w:lang w:val="ro-RO"/>
        </w:rPr>
        <w:t xml:space="preserve"> - </w:t>
      </w:r>
      <w:r w:rsidR="003633FD" w:rsidRPr="00A77197">
        <w:rPr>
          <w:rFonts w:ascii="Trebuchet MS" w:hAnsi="Trebuchet MS" w:cs="Calibri"/>
          <w:b/>
          <w:lang w:val="ro-RO"/>
        </w:rPr>
        <w:t>Finalizarea analizei situației existente la nivelul ISC cu privire la depunerea documentelor necesare obținerii avizelor și altor documente specifice activității</w:t>
      </w:r>
    </w:p>
    <w:p w:rsidR="00431A7F" w:rsidRPr="00A77197" w:rsidRDefault="00431A7F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77197">
        <w:rPr>
          <w:rFonts w:ascii="Trebuchet MS" w:hAnsi="Trebuchet MS" w:cs="Calibri"/>
          <w:lang w:val="ro-RO"/>
        </w:rPr>
        <w:t>Descrierea sintetică a principalelor activități necesare a fi prestate:</w:t>
      </w:r>
    </w:p>
    <w:p w:rsidR="00A77197" w:rsidRDefault="00A77197" w:rsidP="00F07B06">
      <w:pPr>
        <w:pStyle w:val="ListParagraph"/>
        <w:numPr>
          <w:ilvl w:val="0"/>
          <w:numId w:val="9"/>
        </w:numPr>
        <w:spacing w:before="120" w:line="240" w:lineRule="auto"/>
        <w:outlineLvl w:val="0"/>
        <w:rPr>
          <w:rFonts w:cs="Calibri"/>
          <w:lang w:val="ro-RO"/>
        </w:rPr>
      </w:pPr>
      <w:r w:rsidRPr="00A77197">
        <w:rPr>
          <w:rFonts w:cs="Calibri"/>
          <w:lang w:val="ro-RO"/>
        </w:rPr>
        <w:t>Elaborare raport final privind situația actuală referitoare la depunerea documentelor (pe baza concluziilor rezultate în urma finalizării  sub-activităților 3.1.3.2, 3.3 si 3.4)</w:t>
      </w:r>
      <w:r>
        <w:rPr>
          <w:rFonts w:cs="Calibri"/>
          <w:lang w:val="ro-RO"/>
        </w:rPr>
        <w:t>;</w:t>
      </w:r>
    </w:p>
    <w:p w:rsidR="00A77197" w:rsidRPr="00A77197" w:rsidRDefault="00A77197" w:rsidP="00F07B06">
      <w:pPr>
        <w:pStyle w:val="ListParagraph"/>
        <w:numPr>
          <w:ilvl w:val="0"/>
          <w:numId w:val="9"/>
        </w:numPr>
        <w:spacing w:before="12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A</w:t>
      </w:r>
      <w:r w:rsidRPr="003633FD">
        <w:rPr>
          <w:rFonts w:cs="Calibri"/>
          <w:lang w:val="ro-RO"/>
        </w:rPr>
        <w:t>naliză ex-ante privind depunerea documentelor necesare obținerii avizelor și a altor documente specifice activității ISC</w:t>
      </w:r>
    </w:p>
    <w:p w:rsidR="00A77197" w:rsidRPr="009C1137" w:rsidRDefault="00A7719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 xml:space="preserve">Durata de desfășurare: </w:t>
      </w:r>
      <w:r w:rsidRPr="003633FD">
        <w:rPr>
          <w:rFonts w:cs="Calibri"/>
          <w:lang w:val="ro-RO"/>
        </w:rPr>
        <w:t>3 luni</w:t>
      </w:r>
      <w:r w:rsidRPr="009C1137">
        <w:rPr>
          <w:rFonts w:cs="Calibri"/>
          <w:lang w:val="ro-RO"/>
        </w:rPr>
        <w:t xml:space="preserve"> </w:t>
      </w:r>
    </w:p>
    <w:p w:rsidR="00A77197" w:rsidRPr="009C1137" w:rsidRDefault="00A7719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La finalul subactivității vor fi livrate:</w:t>
      </w:r>
    </w:p>
    <w:p w:rsidR="00A77197" w:rsidRPr="00A77197" w:rsidRDefault="00A77197" w:rsidP="00F07B06">
      <w:pPr>
        <w:pStyle w:val="ListParagraph"/>
        <w:numPr>
          <w:ilvl w:val="0"/>
          <w:numId w:val="11"/>
        </w:numPr>
        <w:spacing w:before="120" w:line="240" w:lineRule="auto"/>
        <w:outlineLvl w:val="0"/>
        <w:rPr>
          <w:rFonts w:cs="Calibri"/>
          <w:lang w:val="ro-RO"/>
        </w:rPr>
      </w:pPr>
      <w:r w:rsidRPr="00A77197">
        <w:rPr>
          <w:rFonts w:cs="Calibri"/>
          <w:lang w:val="ro-RO"/>
        </w:rPr>
        <w:t>Raport final privind situația actuală privind depunerea documentelor din punct de vedere legislativ cât și al procedurilor și fluxurilor de lucru analizate</w:t>
      </w:r>
    </w:p>
    <w:p w:rsidR="00A77197" w:rsidRPr="00A77197" w:rsidRDefault="00A77197" w:rsidP="00F07B06">
      <w:pPr>
        <w:pStyle w:val="ListParagraph"/>
        <w:numPr>
          <w:ilvl w:val="0"/>
          <w:numId w:val="11"/>
        </w:numPr>
        <w:spacing w:before="120" w:line="240" w:lineRule="auto"/>
        <w:outlineLvl w:val="0"/>
        <w:rPr>
          <w:rFonts w:cs="Calibri"/>
          <w:lang w:val="ro-RO"/>
        </w:rPr>
      </w:pPr>
      <w:r w:rsidRPr="00A77197">
        <w:rPr>
          <w:rFonts w:cs="Calibri"/>
          <w:lang w:val="ro-RO"/>
        </w:rPr>
        <w:t>Analiză ex-ante privind depunerea documentelor necesare obținerii avizelor și a altor documente specifice activității ISC.</w:t>
      </w:r>
    </w:p>
    <w:p w:rsidR="007E7BBF" w:rsidRDefault="007E7BBF" w:rsidP="00A77197">
      <w:pPr>
        <w:spacing w:before="120" w:line="240" w:lineRule="auto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</w:p>
    <w:p w:rsidR="00A77197" w:rsidRPr="007E7BBF" w:rsidRDefault="00A77197" w:rsidP="00A77197">
      <w:pPr>
        <w:spacing w:before="120" w:line="240" w:lineRule="auto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  <w:r w:rsidRPr="007E7BBF">
        <w:rPr>
          <w:rFonts w:ascii="Trebuchet MS" w:hAnsi="Trebuchet MS" w:cs="Calibri"/>
          <w:b/>
          <w:u w:val="single"/>
          <w:lang w:val="ro-RO"/>
        </w:rPr>
        <w:t xml:space="preserve">3.1.2. </w:t>
      </w:r>
      <w:r w:rsidR="003633FD" w:rsidRPr="007E7BBF">
        <w:rPr>
          <w:rFonts w:ascii="Trebuchet MS" w:hAnsi="Trebuchet MS" w:cs="Calibri"/>
          <w:b/>
          <w:u w:val="single"/>
          <w:lang w:val="ro-RO"/>
        </w:rPr>
        <w:t>Activitatea 4 – Simplificarea procedurilor și a modului de lucru cu privire la depunerea documentelor necesare obținerii avizelor și altor documente specifice activității ISC și corelarea cu cerințele legislative</w:t>
      </w:r>
    </w:p>
    <w:p w:rsidR="006B410E" w:rsidRDefault="006B410E" w:rsidP="00A77197">
      <w:pPr>
        <w:spacing w:before="120" w:line="240" w:lineRule="auto"/>
        <w:ind w:firstLine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Pr="003633FD" w:rsidRDefault="00A77197" w:rsidP="00A77197">
      <w:pPr>
        <w:spacing w:before="120" w:line="240" w:lineRule="auto"/>
        <w:ind w:firstLine="40"/>
        <w:jc w:val="both"/>
        <w:outlineLvl w:val="0"/>
        <w:rPr>
          <w:rFonts w:ascii="Trebuchet MS" w:hAnsi="Trebuchet MS" w:cs="Calibri"/>
          <w:lang w:val="ro-RO"/>
        </w:rPr>
      </w:pPr>
      <w:r w:rsidRPr="00A77197">
        <w:rPr>
          <w:rFonts w:ascii="Trebuchet MS" w:hAnsi="Trebuchet MS" w:cs="Calibri"/>
          <w:b/>
          <w:lang w:val="ro-RO"/>
        </w:rPr>
        <w:lastRenderedPageBreak/>
        <w:t xml:space="preserve">a) </w:t>
      </w:r>
      <w:r w:rsidR="003633FD" w:rsidRPr="00A77197">
        <w:rPr>
          <w:rFonts w:ascii="Trebuchet MS" w:hAnsi="Trebuchet MS" w:cs="Calibri"/>
          <w:b/>
          <w:lang w:val="ro-RO"/>
        </w:rPr>
        <w:t>Subactivitatea 4.1</w:t>
      </w:r>
      <w:r w:rsidRPr="00A77197">
        <w:rPr>
          <w:rFonts w:ascii="Trebuchet MS" w:hAnsi="Trebuchet MS" w:cs="Calibri"/>
          <w:b/>
          <w:lang w:val="ro-RO"/>
        </w:rPr>
        <w:t xml:space="preserve"> - </w:t>
      </w:r>
      <w:r w:rsidR="003633FD" w:rsidRPr="00A77197">
        <w:rPr>
          <w:rFonts w:ascii="Trebuchet MS" w:hAnsi="Trebuchet MS" w:cs="Calibri"/>
          <w:b/>
          <w:lang w:val="ro-RO"/>
        </w:rPr>
        <w:t xml:space="preserve"> Revizuirea/ actualizarea procedurilor de depunere a documentelor necesare obținerii avizelor și altor documente specifice activității ISC</w:t>
      </w:r>
    </w:p>
    <w:p w:rsidR="00A77197" w:rsidRPr="00A77197" w:rsidRDefault="00A77197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77197">
        <w:rPr>
          <w:rFonts w:ascii="Trebuchet MS" w:hAnsi="Trebuchet MS" w:cs="Calibri"/>
          <w:lang w:val="ro-RO"/>
        </w:rPr>
        <w:t>Descrierea sintetică a principalelor activități necesare a fi prestate:</w:t>
      </w:r>
    </w:p>
    <w:p w:rsidR="00A77197" w:rsidRDefault="00A77197" w:rsidP="00F07B06">
      <w:pPr>
        <w:pStyle w:val="ListParagraph"/>
        <w:numPr>
          <w:ilvl w:val="0"/>
          <w:numId w:val="12"/>
        </w:numPr>
        <w:spacing w:before="120" w:line="240" w:lineRule="auto"/>
        <w:outlineLvl w:val="0"/>
        <w:rPr>
          <w:rFonts w:cs="Calibri"/>
          <w:lang w:val="ro-RO"/>
        </w:rPr>
      </w:pPr>
      <w:r w:rsidRPr="00A77197">
        <w:rPr>
          <w:rFonts w:cs="Calibri"/>
          <w:lang w:val="ro-RO"/>
        </w:rPr>
        <w:t xml:space="preserve">Realizarea fundamentării setului de propuneri </w:t>
      </w:r>
    </w:p>
    <w:p w:rsidR="00226A1E" w:rsidRDefault="00A77197" w:rsidP="00F07B06">
      <w:pPr>
        <w:pStyle w:val="ListParagraph"/>
        <w:numPr>
          <w:ilvl w:val="0"/>
          <w:numId w:val="12"/>
        </w:numPr>
        <w:spacing w:before="120" w:line="240" w:lineRule="auto"/>
        <w:outlineLvl w:val="0"/>
        <w:rPr>
          <w:rFonts w:cs="Calibri"/>
          <w:lang w:val="ro-RO"/>
        </w:rPr>
      </w:pPr>
      <w:r w:rsidRPr="00A77197">
        <w:rPr>
          <w:rFonts w:cs="Calibri"/>
          <w:lang w:val="ro-RO"/>
        </w:rPr>
        <w:t>Organizarea rezultatelor cercetării</w:t>
      </w:r>
      <w:r>
        <w:rPr>
          <w:rFonts w:cs="Calibri"/>
          <w:lang w:val="ro-RO"/>
        </w:rPr>
        <w:t>, definirea obiectivelor strategice</w:t>
      </w:r>
      <w:r w:rsidRPr="00A77197">
        <w:rPr>
          <w:rFonts w:cs="Calibri"/>
          <w:lang w:val="ro-RO"/>
        </w:rPr>
        <w:t>;</w:t>
      </w:r>
    </w:p>
    <w:p w:rsidR="00A77197" w:rsidRPr="00226A1E" w:rsidRDefault="00226A1E" w:rsidP="00F07B06">
      <w:pPr>
        <w:pStyle w:val="ListParagraph"/>
        <w:numPr>
          <w:ilvl w:val="0"/>
          <w:numId w:val="12"/>
        </w:numPr>
        <w:spacing w:before="120" w:line="240" w:lineRule="auto"/>
        <w:outlineLvl w:val="0"/>
        <w:rPr>
          <w:rFonts w:cs="Calibri"/>
          <w:lang w:val="ro-RO"/>
        </w:rPr>
      </w:pPr>
      <w:r w:rsidRPr="00226A1E">
        <w:rPr>
          <w:rFonts w:cs="Calibri"/>
          <w:lang w:val="ro-RO"/>
        </w:rPr>
        <w:t>Stabilirea priorităților, obiectivelor și direcțiilor de acțiune implicate de propunerile și recoma</w:t>
      </w:r>
      <w:r w:rsidR="005D520A">
        <w:rPr>
          <w:rFonts w:cs="Calibri"/>
          <w:lang w:val="ro-RO"/>
        </w:rPr>
        <w:t>n</w:t>
      </w:r>
      <w:r w:rsidRPr="00226A1E">
        <w:rPr>
          <w:rFonts w:cs="Calibri"/>
          <w:lang w:val="ro-RO"/>
        </w:rPr>
        <w:t xml:space="preserve">dările elaborate și </w:t>
      </w:r>
      <w:r>
        <w:rPr>
          <w:rFonts w:cs="Calibri"/>
          <w:lang w:val="ro-RO"/>
        </w:rPr>
        <w:t>e</w:t>
      </w:r>
      <w:r w:rsidRPr="00226A1E">
        <w:rPr>
          <w:rFonts w:cs="Calibri"/>
          <w:lang w:val="ro-RO"/>
        </w:rPr>
        <w:t xml:space="preserve">laborarea unui cadru de monitorizare a  </w:t>
      </w:r>
      <w:r>
        <w:rPr>
          <w:rFonts w:cs="Calibri"/>
          <w:lang w:val="ro-RO"/>
        </w:rPr>
        <w:t>acestora</w:t>
      </w:r>
      <w:r w:rsidRPr="00226A1E">
        <w:rPr>
          <w:rFonts w:cs="Calibri"/>
          <w:lang w:val="ro-RO"/>
        </w:rPr>
        <w:t>;</w:t>
      </w:r>
      <w:r w:rsidR="003633FD" w:rsidRPr="00226A1E">
        <w:rPr>
          <w:rFonts w:cs="Calibri"/>
          <w:lang w:val="ro-RO"/>
        </w:rPr>
        <w:tab/>
      </w:r>
    </w:p>
    <w:p w:rsidR="00A77197" w:rsidRPr="009C1137" w:rsidRDefault="00A7719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 xml:space="preserve">Durata de desfășurare: </w:t>
      </w:r>
      <w:r w:rsidRPr="003633FD">
        <w:rPr>
          <w:rFonts w:cs="Calibri"/>
          <w:lang w:val="ro-RO"/>
        </w:rPr>
        <w:t xml:space="preserve">5 luni </w:t>
      </w:r>
    </w:p>
    <w:p w:rsidR="00A77197" w:rsidRPr="009C1137" w:rsidRDefault="00A77197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La finalul subactivității vor fi livrate:</w:t>
      </w:r>
    </w:p>
    <w:p w:rsidR="00226A1E" w:rsidRPr="00226A1E" w:rsidRDefault="00226A1E" w:rsidP="00F07B06">
      <w:pPr>
        <w:pStyle w:val="ListParagraph"/>
        <w:numPr>
          <w:ilvl w:val="0"/>
          <w:numId w:val="13"/>
        </w:numPr>
        <w:spacing w:before="120" w:line="240" w:lineRule="auto"/>
        <w:outlineLvl w:val="0"/>
        <w:rPr>
          <w:rFonts w:cs="Calibri"/>
          <w:lang w:val="ro-RO"/>
        </w:rPr>
      </w:pPr>
      <w:r w:rsidRPr="00226A1E">
        <w:rPr>
          <w:rFonts w:cs="Calibri"/>
          <w:lang w:val="ro-RO"/>
        </w:rPr>
        <w:t>Set de proceduri, instrucțiuni și fluxuri de lucru ISC revizuite/actualizate;</w:t>
      </w:r>
    </w:p>
    <w:p w:rsidR="00226A1E" w:rsidRPr="00226A1E" w:rsidRDefault="00226A1E" w:rsidP="00F07B06">
      <w:pPr>
        <w:pStyle w:val="ListParagraph"/>
        <w:numPr>
          <w:ilvl w:val="0"/>
          <w:numId w:val="13"/>
        </w:numPr>
        <w:spacing w:before="120" w:line="240" w:lineRule="auto"/>
        <w:outlineLvl w:val="0"/>
        <w:rPr>
          <w:rFonts w:cs="Calibri"/>
          <w:lang w:val="ro-RO"/>
        </w:rPr>
      </w:pPr>
      <w:r w:rsidRPr="00226A1E">
        <w:rPr>
          <w:rFonts w:cs="Calibri"/>
          <w:lang w:val="ro-RO"/>
        </w:rPr>
        <w:t>Set de propuneri de modificări de legi ferenda;</w:t>
      </w:r>
    </w:p>
    <w:p w:rsidR="00A77197" w:rsidRPr="00226A1E" w:rsidRDefault="00226A1E" w:rsidP="00F07B06">
      <w:pPr>
        <w:pStyle w:val="ListParagraph"/>
        <w:numPr>
          <w:ilvl w:val="0"/>
          <w:numId w:val="13"/>
        </w:numPr>
        <w:spacing w:before="120" w:line="240" w:lineRule="auto"/>
        <w:outlineLvl w:val="0"/>
        <w:rPr>
          <w:rFonts w:cs="Calibri"/>
          <w:lang w:val="ro-RO"/>
        </w:rPr>
      </w:pPr>
      <w:r w:rsidRPr="00226A1E">
        <w:rPr>
          <w:rFonts w:cs="Calibri"/>
          <w:lang w:val="ro-RO"/>
        </w:rPr>
        <w:t>Set de propuneri privind reorganizarea activităților, proceselor, structurii și funcțiilor din cadrul ISC;</w:t>
      </w:r>
    </w:p>
    <w:p w:rsidR="006B410E" w:rsidRDefault="006B410E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</w:p>
    <w:p w:rsidR="00226A1E" w:rsidRPr="007E7BBF" w:rsidRDefault="00226A1E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  <w:r w:rsidRPr="007E7BBF">
        <w:rPr>
          <w:rFonts w:ascii="Trebuchet MS" w:hAnsi="Trebuchet MS" w:cs="Calibri"/>
          <w:b/>
          <w:u w:val="single"/>
          <w:lang w:val="ro-RO"/>
        </w:rPr>
        <w:t xml:space="preserve">3.1.3. </w:t>
      </w:r>
      <w:r w:rsidR="003633FD" w:rsidRPr="007E7BBF">
        <w:rPr>
          <w:rFonts w:ascii="Trebuchet MS" w:hAnsi="Trebuchet MS" w:cs="Calibri"/>
          <w:b/>
          <w:u w:val="single"/>
          <w:lang w:val="ro-RO"/>
        </w:rPr>
        <w:t>Activitatea 5 – Analiza situației existente la nivelul ISC cu privire la exercitarea controlului referitor la respectarea disciplinei în urbanism și a regimului de autorizare a construcțiilor, precum și la aplicarea unitara a prevederilor legale în domeniul calității în construcții</w:t>
      </w:r>
    </w:p>
    <w:p w:rsidR="006B410E" w:rsidRDefault="006B410E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Pr="00E53B9A" w:rsidRDefault="006648FA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  <w:r>
        <w:rPr>
          <w:rFonts w:ascii="Trebuchet MS" w:hAnsi="Trebuchet MS" w:cs="Calibri"/>
          <w:b/>
          <w:lang w:val="ro-RO"/>
        </w:rPr>
        <w:t>a</w:t>
      </w:r>
      <w:r w:rsidR="00E53B9A" w:rsidRPr="00E53B9A">
        <w:rPr>
          <w:rFonts w:ascii="Trebuchet MS" w:hAnsi="Trebuchet MS" w:cs="Calibri"/>
          <w:b/>
          <w:lang w:val="ro-RO"/>
        </w:rPr>
        <w:t xml:space="preserve">) Subactivitatea </w:t>
      </w:r>
      <w:r w:rsidR="003633FD" w:rsidRPr="00E53B9A">
        <w:rPr>
          <w:rFonts w:ascii="Trebuchet MS" w:hAnsi="Trebuchet MS" w:cs="Calibri"/>
          <w:b/>
          <w:lang w:val="ro-RO"/>
        </w:rPr>
        <w:t>5.2 Analiza legislației ce reglementează modul de exercitarea a funcției de control de către ISC</w:t>
      </w:r>
    </w:p>
    <w:p w:rsidR="00E53B9A" w:rsidRPr="00A77197" w:rsidRDefault="00E53B9A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77197">
        <w:rPr>
          <w:rFonts w:ascii="Trebuchet MS" w:hAnsi="Trebuchet MS" w:cs="Calibri"/>
          <w:lang w:val="ro-RO"/>
        </w:rPr>
        <w:t>Descrierea sintetică a principalelor activități necesare a fi prestate:</w:t>
      </w:r>
    </w:p>
    <w:p w:rsidR="00E53B9A" w:rsidRDefault="00E53B9A" w:rsidP="00F07B06">
      <w:pPr>
        <w:pStyle w:val="ListParagraph"/>
        <w:numPr>
          <w:ilvl w:val="0"/>
          <w:numId w:val="15"/>
        </w:numPr>
        <w:spacing w:before="12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E</w:t>
      </w:r>
      <w:r w:rsidRPr="00E53B9A">
        <w:rPr>
          <w:rFonts w:cs="Calibri"/>
          <w:lang w:val="ro-RO"/>
        </w:rPr>
        <w:t>laborarea  metodologie de analiză;</w:t>
      </w:r>
    </w:p>
    <w:p w:rsidR="00E53B9A" w:rsidRPr="00E53B9A" w:rsidRDefault="00E53B9A" w:rsidP="00F07B06">
      <w:pPr>
        <w:pStyle w:val="ListParagraph"/>
        <w:numPr>
          <w:ilvl w:val="0"/>
          <w:numId w:val="15"/>
        </w:numPr>
        <w:spacing w:before="120" w:line="240" w:lineRule="auto"/>
        <w:outlineLvl w:val="0"/>
        <w:rPr>
          <w:rFonts w:cs="Calibri"/>
          <w:lang w:val="ro-RO"/>
        </w:rPr>
      </w:pPr>
      <w:r w:rsidRPr="00E53B9A">
        <w:rPr>
          <w:rFonts w:cs="Calibri"/>
          <w:lang w:val="ro-RO"/>
        </w:rPr>
        <w:t xml:space="preserve">Documentare asupra legislației/ condițiilor  de exercitarea a funcției de control de către ISC </w:t>
      </w:r>
    </w:p>
    <w:p w:rsidR="00E53B9A" w:rsidRPr="009C1137" w:rsidRDefault="00E53B9A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 xml:space="preserve">Durata de desfășurare: </w:t>
      </w:r>
      <w:r w:rsidRPr="003633FD">
        <w:rPr>
          <w:rFonts w:cs="Calibri"/>
          <w:lang w:val="ro-RO"/>
        </w:rPr>
        <w:t xml:space="preserve">5 luni </w:t>
      </w:r>
    </w:p>
    <w:p w:rsidR="00E53B9A" w:rsidRPr="009C1137" w:rsidRDefault="00E53B9A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La finalul subactivității vor fi livrate:</w:t>
      </w:r>
    </w:p>
    <w:p w:rsidR="00E53B9A" w:rsidRDefault="00E53B9A" w:rsidP="00F07B06">
      <w:pPr>
        <w:pStyle w:val="ListParagraph"/>
        <w:numPr>
          <w:ilvl w:val="0"/>
          <w:numId w:val="16"/>
        </w:numPr>
        <w:spacing w:line="240" w:lineRule="auto"/>
        <w:ind w:right="-2"/>
        <w:outlineLvl w:val="0"/>
        <w:rPr>
          <w:rFonts w:cs="Calibri"/>
          <w:lang w:val="ro-RO"/>
        </w:rPr>
      </w:pPr>
      <w:r w:rsidRPr="00E53B9A">
        <w:rPr>
          <w:rFonts w:cs="Calibri"/>
          <w:lang w:val="ro-RO"/>
        </w:rPr>
        <w:t>Metodologie de analiză</w:t>
      </w:r>
    </w:p>
    <w:p w:rsidR="003633FD" w:rsidRPr="007E7BBF" w:rsidRDefault="00E53B9A" w:rsidP="00F07B06">
      <w:pPr>
        <w:pStyle w:val="ListParagraph"/>
        <w:numPr>
          <w:ilvl w:val="0"/>
          <w:numId w:val="16"/>
        </w:numPr>
        <w:spacing w:before="120" w:line="240" w:lineRule="auto"/>
        <w:outlineLvl w:val="0"/>
        <w:rPr>
          <w:rFonts w:cs="Calibri"/>
          <w:lang w:val="ro-RO"/>
        </w:rPr>
      </w:pPr>
      <w:r w:rsidRPr="007E7BBF">
        <w:rPr>
          <w:rFonts w:cs="Calibri"/>
          <w:lang w:val="ro-RO"/>
        </w:rPr>
        <w:t>Raport/analiza asupra legislației în domeniul exercitării funcției de control de către ISC</w:t>
      </w:r>
      <w:r w:rsidR="003633FD" w:rsidRPr="007E7BBF">
        <w:rPr>
          <w:rFonts w:cs="Calibri"/>
          <w:lang w:val="ro-RO"/>
        </w:rPr>
        <w:t xml:space="preserve">              </w:t>
      </w:r>
    </w:p>
    <w:p w:rsidR="007E7BBF" w:rsidRDefault="007E7BB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Pr="00E53B9A" w:rsidRDefault="006648FA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  <w:r>
        <w:rPr>
          <w:rFonts w:ascii="Trebuchet MS" w:hAnsi="Trebuchet MS" w:cs="Calibri"/>
          <w:b/>
          <w:lang w:val="ro-RO"/>
        </w:rPr>
        <w:t>b</w:t>
      </w:r>
      <w:r w:rsidR="00E53B9A" w:rsidRPr="00E53B9A">
        <w:rPr>
          <w:rFonts w:ascii="Trebuchet MS" w:hAnsi="Trebuchet MS" w:cs="Calibri"/>
          <w:b/>
          <w:lang w:val="ro-RO"/>
        </w:rPr>
        <w:t xml:space="preserve">) Subactivitatea </w:t>
      </w:r>
      <w:r w:rsidR="003633FD" w:rsidRPr="00E53B9A">
        <w:rPr>
          <w:rFonts w:ascii="Trebuchet MS" w:hAnsi="Trebuchet MS" w:cs="Calibri"/>
          <w:b/>
          <w:lang w:val="ro-RO"/>
        </w:rPr>
        <w:t>5.3 Analiza procedurilor și a fluxurilor de lucru existente la nivelul ISC cu privire la cu privire la asigurarea funcției de control de stat în domeniul calității în construcții, urbanism și amenajarea teritoriului</w:t>
      </w:r>
    </w:p>
    <w:p w:rsidR="00E53B9A" w:rsidRPr="00E53B9A" w:rsidRDefault="00E53B9A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E53B9A">
        <w:rPr>
          <w:rFonts w:ascii="Trebuchet MS" w:hAnsi="Trebuchet MS" w:cs="Calibri"/>
          <w:lang w:val="ro-RO"/>
        </w:rPr>
        <w:t>Descrierea sintetică a principalelor activități necesare a fi prestate:</w:t>
      </w:r>
    </w:p>
    <w:p w:rsidR="00E53B9A" w:rsidRDefault="00E53B9A" w:rsidP="00F07B06">
      <w:pPr>
        <w:pStyle w:val="ListParagraph"/>
        <w:numPr>
          <w:ilvl w:val="0"/>
          <w:numId w:val="17"/>
        </w:numPr>
        <w:spacing w:before="120" w:line="240" w:lineRule="auto"/>
        <w:outlineLvl w:val="0"/>
        <w:rPr>
          <w:rFonts w:cs="Calibri"/>
          <w:lang w:val="ro-RO"/>
        </w:rPr>
      </w:pPr>
      <w:r w:rsidRPr="00E53B9A">
        <w:rPr>
          <w:rFonts w:cs="Calibri"/>
          <w:lang w:val="ro-RO"/>
        </w:rPr>
        <w:t>Documentare asupra procedurilor și a fluxurilor de lucru existente la nivelul ISC cu privire la asigurarea funcției de control de stat în domeniul calității în construcții, urbanism și amenajarea teritoriului, a regimului de autorizare a construcțiilor</w:t>
      </w:r>
    </w:p>
    <w:p w:rsidR="00E53B9A" w:rsidRPr="00E53B9A" w:rsidRDefault="00A90C63" w:rsidP="00F07B06">
      <w:pPr>
        <w:pStyle w:val="ListParagraph"/>
        <w:numPr>
          <w:ilvl w:val="0"/>
          <w:numId w:val="17"/>
        </w:numPr>
        <w:spacing w:before="120" w:line="240" w:lineRule="auto"/>
        <w:outlineLvl w:val="0"/>
        <w:rPr>
          <w:rFonts w:cs="Calibri"/>
          <w:lang w:val="ro-RO"/>
        </w:rPr>
      </w:pPr>
      <w:r w:rsidRPr="003633FD">
        <w:rPr>
          <w:rFonts w:cs="Calibri"/>
          <w:lang w:val="ro-RO"/>
        </w:rPr>
        <w:t>Elaborarea  metodologiei de analiză, maparea fluxurilor de lucru, a timpului, proceselor și resurselor necesare în a</w:t>
      </w:r>
      <w:r>
        <w:rPr>
          <w:rFonts w:cs="Calibri"/>
          <w:lang w:val="ro-RO"/>
        </w:rPr>
        <w:t>sigurarea funcției de control;</w:t>
      </w:r>
    </w:p>
    <w:p w:rsidR="00E53B9A" w:rsidRPr="009C1137" w:rsidRDefault="00E53B9A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 xml:space="preserve">Durata de desfășurare: </w:t>
      </w:r>
      <w:r w:rsidRPr="003633FD">
        <w:rPr>
          <w:rFonts w:cs="Calibri"/>
          <w:lang w:val="ro-RO"/>
        </w:rPr>
        <w:t xml:space="preserve">5 luni </w:t>
      </w:r>
    </w:p>
    <w:p w:rsidR="00E53B9A" w:rsidRPr="009C1137" w:rsidRDefault="00E53B9A" w:rsidP="00F07B06">
      <w:pPr>
        <w:pStyle w:val="ListParagraph"/>
        <w:numPr>
          <w:ilvl w:val="0"/>
          <w:numId w:val="7"/>
        </w:numPr>
        <w:spacing w:before="120" w:line="240" w:lineRule="auto"/>
        <w:outlineLvl w:val="0"/>
        <w:rPr>
          <w:rFonts w:cs="Calibri"/>
          <w:lang w:val="ro-RO"/>
        </w:rPr>
      </w:pPr>
      <w:r w:rsidRPr="009C1137">
        <w:rPr>
          <w:rFonts w:cs="Calibri"/>
          <w:lang w:val="ro-RO"/>
        </w:rPr>
        <w:t>La finalul subactivității vor fi livrate:</w:t>
      </w:r>
    </w:p>
    <w:p w:rsidR="00A90C63" w:rsidRPr="00A90C63" w:rsidRDefault="00A90C63" w:rsidP="00F07B06">
      <w:pPr>
        <w:pStyle w:val="ListParagraph"/>
        <w:numPr>
          <w:ilvl w:val="0"/>
          <w:numId w:val="18"/>
        </w:numPr>
        <w:spacing w:before="120" w:line="240" w:lineRule="auto"/>
        <w:outlineLvl w:val="0"/>
        <w:rPr>
          <w:rFonts w:cs="Calibri"/>
          <w:lang w:val="ro-RO"/>
        </w:rPr>
      </w:pPr>
      <w:r w:rsidRPr="00A90C63">
        <w:rPr>
          <w:rFonts w:cs="Calibri"/>
          <w:lang w:val="ro-RO"/>
        </w:rPr>
        <w:t>Metodologie de analiză</w:t>
      </w:r>
    </w:p>
    <w:p w:rsidR="00A90C63" w:rsidRPr="00A90C63" w:rsidRDefault="00A90C63" w:rsidP="00F07B06">
      <w:pPr>
        <w:pStyle w:val="ListParagraph"/>
        <w:numPr>
          <w:ilvl w:val="0"/>
          <w:numId w:val="18"/>
        </w:numPr>
        <w:spacing w:before="120" w:line="240" w:lineRule="auto"/>
        <w:outlineLvl w:val="0"/>
        <w:rPr>
          <w:rFonts w:cs="Calibri"/>
          <w:lang w:val="ro-RO"/>
        </w:rPr>
      </w:pPr>
      <w:r w:rsidRPr="00A90C63">
        <w:rPr>
          <w:rFonts w:cs="Calibri"/>
          <w:lang w:val="ro-RO"/>
        </w:rPr>
        <w:lastRenderedPageBreak/>
        <w:t>Raport/ analiza asupra procedurilor interne de lucru în domeniul asigurării funcției de control de stat, a regimului d</w:t>
      </w:r>
      <w:r>
        <w:rPr>
          <w:rFonts w:cs="Calibri"/>
          <w:lang w:val="ro-RO"/>
        </w:rPr>
        <w:t xml:space="preserve">e autorizare a construcțiilor, </w:t>
      </w:r>
      <w:r w:rsidRPr="00A90C63">
        <w:rPr>
          <w:rFonts w:cs="Calibri"/>
          <w:lang w:val="ro-RO"/>
        </w:rPr>
        <w:t>urbanism și amenajarea teritoriului;</w:t>
      </w:r>
    </w:p>
    <w:p w:rsidR="00E53B9A" w:rsidRPr="00A90C63" w:rsidRDefault="00A90C63" w:rsidP="00F07B06">
      <w:pPr>
        <w:pStyle w:val="ListParagraph"/>
        <w:numPr>
          <w:ilvl w:val="0"/>
          <w:numId w:val="18"/>
        </w:numPr>
        <w:spacing w:before="120" w:line="240" w:lineRule="auto"/>
        <w:outlineLvl w:val="0"/>
        <w:rPr>
          <w:rFonts w:cs="Calibri"/>
          <w:lang w:val="ro-RO"/>
        </w:rPr>
      </w:pPr>
      <w:r w:rsidRPr="00A90C63">
        <w:rPr>
          <w:rFonts w:cs="Calibri"/>
          <w:lang w:val="ro-RO"/>
        </w:rPr>
        <w:t>Raport/ analiza privind cuantificarea timpului, proceselor și resurselor necesare în asigurarea funcției de control de stat în domeniul calității în construcții, urbanism și amenajarea teritoriului, regimul de autorizare a construcțiil</w:t>
      </w:r>
      <w:r>
        <w:rPr>
          <w:rFonts w:cs="Calibri"/>
          <w:lang w:val="ro-RO"/>
        </w:rPr>
        <w:t>or;</w:t>
      </w:r>
    </w:p>
    <w:p w:rsidR="007E7BBF" w:rsidRDefault="007E7BB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Pr="003633FD" w:rsidRDefault="006648FA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lang w:val="ro-RO"/>
        </w:rPr>
      </w:pPr>
      <w:r>
        <w:rPr>
          <w:rFonts w:ascii="Trebuchet MS" w:hAnsi="Trebuchet MS" w:cs="Calibri"/>
          <w:b/>
          <w:lang w:val="ro-RO"/>
        </w:rPr>
        <w:t>c</w:t>
      </w:r>
      <w:r w:rsidR="00A90C63" w:rsidRPr="00A90C63">
        <w:rPr>
          <w:rFonts w:ascii="Trebuchet MS" w:hAnsi="Trebuchet MS" w:cs="Calibri"/>
          <w:b/>
          <w:lang w:val="ro-RO"/>
        </w:rPr>
        <w:t>)</w:t>
      </w:r>
      <w:r w:rsidR="00A90C63">
        <w:rPr>
          <w:rFonts w:ascii="Trebuchet MS" w:hAnsi="Trebuchet MS" w:cs="Calibri"/>
          <w:lang w:val="ro-RO"/>
        </w:rPr>
        <w:t xml:space="preserve"> </w:t>
      </w:r>
      <w:r w:rsidR="00A90C63" w:rsidRPr="00A90C63">
        <w:rPr>
          <w:rFonts w:ascii="Trebuchet MS" w:hAnsi="Trebuchet MS" w:cs="Calibri"/>
          <w:b/>
          <w:lang w:val="ro-RO"/>
        </w:rPr>
        <w:t xml:space="preserve">Subactivitatea </w:t>
      </w:r>
      <w:r w:rsidR="003633FD" w:rsidRPr="00A90C63">
        <w:rPr>
          <w:rFonts w:ascii="Trebuchet MS" w:hAnsi="Trebuchet MS" w:cs="Calibri"/>
          <w:b/>
          <w:lang w:val="ro-RO"/>
        </w:rPr>
        <w:t>5.4 Vizite de studiu in state membre UE, cu accent pe aprofundarea exercitării funcției de control de stat în domeniul calității în construcții, urbanism și amenajarea teritoriului</w:t>
      </w:r>
    </w:p>
    <w:p w:rsidR="00431A7F" w:rsidRPr="00A90C63" w:rsidRDefault="00431A7F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90C63">
        <w:rPr>
          <w:rFonts w:ascii="Trebuchet MS" w:hAnsi="Trebuchet MS" w:cs="Calibri"/>
          <w:lang w:val="ro-RO"/>
        </w:rPr>
        <w:t xml:space="preserve">Durata de desfășurare: </w:t>
      </w:r>
      <w:r w:rsidR="00A90C63">
        <w:rPr>
          <w:rFonts w:ascii="Trebuchet MS" w:hAnsi="Trebuchet MS" w:cs="Calibri"/>
          <w:lang w:val="ro-RO"/>
        </w:rPr>
        <w:t>2 vizite – 8 zile/vizită</w:t>
      </w:r>
      <w:r w:rsidR="00A90C63" w:rsidRPr="00A90C63">
        <w:rPr>
          <w:rFonts w:ascii="Trebuchet MS" w:hAnsi="Trebuchet MS" w:cs="Calibri"/>
          <w:lang w:val="ro-RO"/>
        </w:rPr>
        <w:t xml:space="preserve"> </w:t>
      </w:r>
    </w:p>
    <w:p w:rsidR="00431A7F" w:rsidRPr="00A90C63" w:rsidRDefault="00431A7F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90C63">
        <w:rPr>
          <w:rFonts w:ascii="Trebuchet MS" w:hAnsi="Trebuchet MS" w:cs="Calibri"/>
          <w:lang w:val="ro-RO"/>
        </w:rPr>
        <w:t>La finalul subactivității vor fi livrate:</w:t>
      </w:r>
    </w:p>
    <w:p w:rsidR="00A90C63" w:rsidRPr="00A90C63" w:rsidRDefault="00A90C63" w:rsidP="00F07B06">
      <w:pPr>
        <w:pStyle w:val="ListParagraph"/>
        <w:numPr>
          <w:ilvl w:val="0"/>
          <w:numId w:val="19"/>
        </w:numPr>
        <w:spacing w:before="120" w:line="240" w:lineRule="auto"/>
        <w:outlineLvl w:val="0"/>
        <w:rPr>
          <w:rFonts w:cs="Calibri"/>
          <w:lang w:val="ro-RO"/>
        </w:rPr>
      </w:pPr>
      <w:r w:rsidRPr="00A90C63">
        <w:rPr>
          <w:rFonts w:cs="Calibri"/>
          <w:lang w:val="ro-RO"/>
        </w:rPr>
        <w:t>Raport vizită de studiu</w:t>
      </w:r>
    </w:p>
    <w:p w:rsidR="007E7BBF" w:rsidRDefault="007E7BB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3633FD" w:rsidRPr="003633FD" w:rsidRDefault="006648FA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lang w:val="ro-RO"/>
        </w:rPr>
      </w:pPr>
      <w:r>
        <w:rPr>
          <w:rFonts w:ascii="Trebuchet MS" w:hAnsi="Trebuchet MS" w:cs="Calibri"/>
          <w:b/>
          <w:lang w:val="ro-RO"/>
        </w:rPr>
        <w:t>d</w:t>
      </w:r>
      <w:r w:rsidR="00A90C63" w:rsidRPr="00A90C63">
        <w:rPr>
          <w:rFonts w:ascii="Trebuchet MS" w:hAnsi="Trebuchet MS" w:cs="Calibri"/>
          <w:b/>
          <w:lang w:val="ro-RO"/>
        </w:rPr>
        <w:t>)</w:t>
      </w:r>
      <w:r w:rsidR="00A90C63">
        <w:rPr>
          <w:rFonts w:ascii="Trebuchet MS" w:hAnsi="Trebuchet MS" w:cs="Calibri"/>
          <w:lang w:val="ro-RO"/>
        </w:rPr>
        <w:t xml:space="preserve"> </w:t>
      </w:r>
      <w:r w:rsidR="00A90C63" w:rsidRPr="00A90C63">
        <w:rPr>
          <w:rFonts w:ascii="Trebuchet MS" w:hAnsi="Trebuchet MS" w:cs="Calibri"/>
          <w:b/>
          <w:lang w:val="ro-RO"/>
        </w:rPr>
        <w:t xml:space="preserve">Subactivitatea </w:t>
      </w:r>
      <w:r w:rsidR="003633FD" w:rsidRPr="00A90C63">
        <w:rPr>
          <w:rFonts w:ascii="Trebuchet MS" w:hAnsi="Trebuchet MS" w:cs="Calibri"/>
          <w:b/>
          <w:lang w:val="ro-RO"/>
        </w:rPr>
        <w:t>5.5 Conferință pentru prezentare și dezbatere a rezultatelor analizelor elaborate în cadrul activității 5</w:t>
      </w:r>
    </w:p>
    <w:p w:rsidR="00A90C63" w:rsidRPr="00A90C63" w:rsidRDefault="00A90C63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90C63">
        <w:rPr>
          <w:rFonts w:ascii="Trebuchet MS" w:hAnsi="Trebuchet MS" w:cs="Calibri"/>
          <w:lang w:val="ro-RO"/>
        </w:rPr>
        <w:t>Descrierea sintetică a principalelor activități necesare a fi prestate:</w:t>
      </w:r>
    </w:p>
    <w:p w:rsidR="00A90C63" w:rsidRPr="00A90C63" w:rsidRDefault="00A90C63" w:rsidP="00F07B06">
      <w:pPr>
        <w:pStyle w:val="ListParagraph"/>
        <w:numPr>
          <w:ilvl w:val="0"/>
          <w:numId w:val="19"/>
        </w:numPr>
        <w:spacing w:before="120" w:line="240" w:lineRule="auto"/>
        <w:outlineLvl w:val="0"/>
        <w:rPr>
          <w:rFonts w:cs="Calibri"/>
          <w:lang w:val="ro-RO"/>
        </w:rPr>
      </w:pPr>
      <w:r w:rsidRPr="00A90C63">
        <w:rPr>
          <w:rFonts w:cs="Calibri"/>
          <w:lang w:val="ro-RO"/>
        </w:rPr>
        <w:t>Elaborarea de materiale suport și prezentarea in cadrul conferintei a rezultatele analizelor efectuate la activitatea 5</w:t>
      </w:r>
    </w:p>
    <w:p w:rsidR="00A90C63" w:rsidRPr="00A90C63" w:rsidRDefault="00A90C63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90C63">
        <w:rPr>
          <w:rFonts w:ascii="Trebuchet MS" w:hAnsi="Trebuchet MS" w:cs="Calibri"/>
          <w:lang w:val="ro-RO"/>
        </w:rPr>
        <w:t xml:space="preserve">Durata de desfășurare: </w:t>
      </w:r>
      <w:r>
        <w:rPr>
          <w:rFonts w:ascii="Trebuchet MS" w:hAnsi="Trebuchet MS" w:cs="Calibri"/>
          <w:lang w:val="ro-RO"/>
        </w:rPr>
        <w:t>1 zi</w:t>
      </w:r>
      <w:r w:rsidRPr="00A90C63">
        <w:rPr>
          <w:rFonts w:ascii="Trebuchet MS" w:hAnsi="Trebuchet MS" w:cs="Calibri"/>
          <w:lang w:val="ro-RO"/>
        </w:rPr>
        <w:t xml:space="preserve"> </w:t>
      </w:r>
    </w:p>
    <w:p w:rsidR="00A90C63" w:rsidRPr="00A90C63" w:rsidRDefault="00A90C63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90C63">
        <w:rPr>
          <w:rFonts w:ascii="Trebuchet MS" w:hAnsi="Trebuchet MS" w:cs="Calibri"/>
          <w:lang w:val="ro-RO"/>
        </w:rPr>
        <w:t>La finalul subactivității vor fi livrate:</w:t>
      </w:r>
    </w:p>
    <w:p w:rsidR="00A90C63" w:rsidRPr="00A90C63" w:rsidRDefault="00A90C63" w:rsidP="00F07B06">
      <w:pPr>
        <w:pStyle w:val="ListParagraph"/>
        <w:numPr>
          <w:ilvl w:val="0"/>
          <w:numId w:val="19"/>
        </w:numPr>
        <w:spacing w:line="240" w:lineRule="auto"/>
        <w:ind w:right="-2"/>
        <w:outlineLvl w:val="0"/>
        <w:rPr>
          <w:rFonts w:cs="Calibri"/>
          <w:lang w:val="ro-RO"/>
        </w:rPr>
      </w:pPr>
      <w:r w:rsidRPr="00A90C63">
        <w:rPr>
          <w:rFonts w:cs="Calibri"/>
          <w:lang w:val="ro-RO"/>
        </w:rPr>
        <w:t>Centralizator cu propunerile/ concluziile rezultate în urma evenimentului</w:t>
      </w:r>
    </w:p>
    <w:p w:rsidR="007E7BBF" w:rsidRDefault="007E7BBF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</w:p>
    <w:p w:rsidR="005B2ACD" w:rsidRDefault="005B2ACD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  <w:r w:rsidRPr="007E7BBF">
        <w:rPr>
          <w:rFonts w:ascii="Trebuchet MS" w:hAnsi="Trebuchet MS" w:cs="Calibri"/>
          <w:b/>
          <w:u w:val="single"/>
          <w:lang w:val="ro-RO"/>
        </w:rPr>
        <w:t xml:space="preserve">3.1.4. </w:t>
      </w:r>
      <w:r w:rsidR="003633FD" w:rsidRPr="007E7BBF">
        <w:rPr>
          <w:rFonts w:ascii="Trebuchet MS" w:hAnsi="Trebuchet MS" w:cs="Calibri"/>
          <w:b/>
          <w:u w:val="single"/>
          <w:lang w:val="ro-RO"/>
        </w:rPr>
        <w:t>Activitatea 10 - Instruirea unui nr de 500 persoane de conducere si de execuție din ISC, inclusiv structurile teritoriale, în aplicarea noilor proceduri si mecanisme/instrumente dezvoltate prin proiect, a sistemului informatic integrat de management, precum si pe teme de interes direct legate de rezultatele si obiectivele propuse prin proiect</w:t>
      </w:r>
    </w:p>
    <w:p w:rsidR="006B410E" w:rsidRPr="007E7BBF" w:rsidRDefault="006B410E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</w:p>
    <w:p w:rsidR="003633FD" w:rsidRDefault="003633FD" w:rsidP="003633F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  <w:r w:rsidRPr="005B2ACD">
        <w:rPr>
          <w:rFonts w:ascii="Trebuchet MS" w:hAnsi="Trebuchet MS" w:cs="Calibri"/>
          <w:b/>
          <w:lang w:val="ro-RO"/>
        </w:rPr>
        <w:t>Subactivitatea10.1</w:t>
      </w:r>
      <w:r w:rsidR="005B2ACD" w:rsidRPr="005B2ACD">
        <w:rPr>
          <w:rFonts w:ascii="Trebuchet MS" w:hAnsi="Trebuchet MS" w:cs="Calibri"/>
          <w:b/>
          <w:lang w:val="ro-RO"/>
        </w:rPr>
        <w:t xml:space="preserve"> - </w:t>
      </w:r>
      <w:r w:rsidRPr="005B2ACD">
        <w:rPr>
          <w:rFonts w:ascii="Trebuchet MS" w:hAnsi="Trebuchet MS" w:cs="Calibri"/>
          <w:b/>
          <w:lang w:val="ro-RO"/>
        </w:rPr>
        <w:t xml:space="preserve"> Instruirea unui nr de 500 persoane de conducere si de execuție din ISC, inclusiv structurile teritoriale, în aplicarea noilor proceduri si mecanisme/instrumente dezvoltate prin proiect, a sistemului informatic integrat de management, precum si pe teme de interes direct legate de rezultatele si obiectivele propuse prin proiect</w:t>
      </w:r>
    </w:p>
    <w:p w:rsidR="005B2ACD" w:rsidRPr="00A90C63" w:rsidRDefault="005B2ACD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90C63">
        <w:rPr>
          <w:rFonts w:ascii="Trebuchet MS" w:hAnsi="Trebuchet MS" w:cs="Calibri"/>
          <w:lang w:val="ro-RO"/>
        </w:rPr>
        <w:t>Descrierea sintetică a principalelor activități necesare a fi prestate:</w:t>
      </w:r>
    </w:p>
    <w:p w:rsidR="005B2ACD" w:rsidRPr="005B2ACD" w:rsidRDefault="005B2ACD" w:rsidP="00F07B06">
      <w:pPr>
        <w:pStyle w:val="ListParagraph"/>
        <w:numPr>
          <w:ilvl w:val="0"/>
          <w:numId w:val="19"/>
        </w:numPr>
        <w:spacing w:before="120" w:line="240" w:lineRule="auto"/>
        <w:outlineLvl w:val="0"/>
        <w:rPr>
          <w:rFonts w:cs="Calibri"/>
          <w:b/>
          <w:lang w:val="ro-RO"/>
        </w:rPr>
      </w:pPr>
      <w:r w:rsidRPr="005B2ACD">
        <w:rPr>
          <w:rFonts w:cs="Calibri"/>
          <w:lang w:val="ro-RO"/>
        </w:rPr>
        <w:t>Documentarea și elaborarea curriculum-ului pentru sesiunile de instruire, susținerea prezentărilor și discuțiilor, precum și evaluarea cunoștințelor participanților</w:t>
      </w:r>
    </w:p>
    <w:p w:rsidR="005B2ACD" w:rsidRPr="005B2ACD" w:rsidRDefault="005B2ACD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>
        <w:rPr>
          <w:rFonts w:ascii="Trebuchet MS" w:hAnsi="Trebuchet MS" w:cs="Calibri"/>
          <w:lang w:val="ro-RO"/>
        </w:rPr>
        <w:t xml:space="preserve">Durata de desfășurare: 13 luni - </w:t>
      </w:r>
      <w:r w:rsidRPr="003633FD">
        <w:rPr>
          <w:rFonts w:ascii="Trebuchet MS" w:hAnsi="Trebuchet MS" w:cs="Calibri"/>
          <w:lang w:val="ro-RO"/>
        </w:rPr>
        <w:t>10 sesiuni de instruire</w:t>
      </w:r>
    </w:p>
    <w:p w:rsidR="005B2ACD" w:rsidRPr="005B2ACD" w:rsidRDefault="005B2ACD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5B2ACD">
        <w:rPr>
          <w:rFonts w:ascii="Trebuchet MS" w:hAnsi="Trebuchet MS" w:cs="Calibri"/>
          <w:lang w:val="ro-RO"/>
        </w:rPr>
        <w:t>La finalul subactivității vor fi livrate:</w:t>
      </w:r>
    </w:p>
    <w:p w:rsidR="005B2ACD" w:rsidRPr="005B2ACD" w:rsidRDefault="005B2ACD" w:rsidP="00F07B06">
      <w:pPr>
        <w:pStyle w:val="ListParagraph"/>
        <w:numPr>
          <w:ilvl w:val="0"/>
          <w:numId w:val="19"/>
        </w:numPr>
        <w:spacing w:before="120" w:line="240" w:lineRule="auto"/>
        <w:outlineLvl w:val="0"/>
        <w:rPr>
          <w:rFonts w:cs="Calibri"/>
          <w:lang w:val="ro-RO"/>
        </w:rPr>
      </w:pPr>
      <w:r w:rsidRPr="005B2ACD">
        <w:rPr>
          <w:rFonts w:cs="Calibri"/>
          <w:lang w:val="ro-RO"/>
        </w:rPr>
        <w:t>Atestarea instruirii personalului ISC potrivit rezultatelor obținute de fiecare participant</w:t>
      </w:r>
    </w:p>
    <w:p w:rsidR="005B2ACD" w:rsidRPr="005B2ACD" w:rsidRDefault="005B2ACD" w:rsidP="00F07B06">
      <w:pPr>
        <w:pStyle w:val="ListParagraph"/>
        <w:numPr>
          <w:ilvl w:val="0"/>
          <w:numId w:val="19"/>
        </w:numPr>
        <w:spacing w:before="120" w:line="240" w:lineRule="auto"/>
        <w:outlineLvl w:val="0"/>
        <w:rPr>
          <w:rFonts w:cs="Calibri"/>
          <w:lang w:val="ro-RO"/>
        </w:rPr>
      </w:pPr>
      <w:r w:rsidRPr="005B2ACD">
        <w:rPr>
          <w:rFonts w:cs="Calibri"/>
          <w:lang w:val="ro-RO"/>
        </w:rPr>
        <w:t>Raport final cu privire la acțiunile întreprinse</w:t>
      </w:r>
    </w:p>
    <w:p w:rsidR="007E7BBF" w:rsidRDefault="007E7BBF" w:rsidP="005B2AC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lang w:val="ro-RO"/>
        </w:rPr>
      </w:pPr>
    </w:p>
    <w:p w:rsidR="005B2ACD" w:rsidRPr="007E7BBF" w:rsidRDefault="005B2ACD" w:rsidP="005B2ACD">
      <w:pPr>
        <w:spacing w:before="120" w:line="240" w:lineRule="auto"/>
        <w:ind w:left="40"/>
        <w:jc w:val="both"/>
        <w:outlineLvl w:val="0"/>
        <w:rPr>
          <w:rFonts w:ascii="Trebuchet MS" w:hAnsi="Trebuchet MS" w:cs="Calibri"/>
          <w:b/>
          <w:u w:val="single"/>
          <w:lang w:val="ro-RO"/>
        </w:rPr>
      </w:pPr>
      <w:r w:rsidRPr="007E7BBF">
        <w:rPr>
          <w:rFonts w:ascii="Trebuchet MS" w:hAnsi="Trebuchet MS" w:cs="Calibri"/>
          <w:b/>
          <w:u w:val="single"/>
          <w:lang w:val="ro-RO"/>
        </w:rPr>
        <w:t xml:space="preserve">3.1.5. Conferința de închiderea proiectului </w:t>
      </w:r>
    </w:p>
    <w:p w:rsidR="005B2ACD" w:rsidRPr="00A90C63" w:rsidRDefault="005B2ACD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A90C63">
        <w:rPr>
          <w:rFonts w:ascii="Trebuchet MS" w:hAnsi="Trebuchet MS" w:cs="Calibri"/>
          <w:lang w:val="ro-RO"/>
        </w:rPr>
        <w:lastRenderedPageBreak/>
        <w:t>Descrierea sintetică a principalelor activități necesare a fi prestate:</w:t>
      </w:r>
    </w:p>
    <w:p w:rsidR="005B2ACD" w:rsidRPr="005B2ACD" w:rsidRDefault="005B2ACD" w:rsidP="00F07B06">
      <w:pPr>
        <w:pStyle w:val="ListParagraph"/>
        <w:numPr>
          <w:ilvl w:val="0"/>
          <w:numId w:val="20"/>
        </w:numPr>
        <w:spacing w:before="120" w:line="240" w:lineRule="auto"/>
        <w:outlineLvl w:val="0"/>
        <w:rPr>
          <w:rFonts w:cs="Calibri"/>
          <w:b/>
          <w:lang w:val="ro-RO"/>
        </w:rPr>
      </w:pPr>
      <w:r w:rsidRPr="005B2ACD">
        <w:rPr>
          <w:rFonts w:cs="Calibri"/>
          <w:lang w:val="ro-RO"/>
        </w:rPr>
        <w:t>Elaborarea materialelor de promovare a rezultatelor proiectului, susținerea prezentărilor legate de activitățile proiectului</w:t>
      </w:r>
    </w:p>
    <w:p w:rsidR="005B2ACD" w:rsidRPr="005B2ACD" w:rsidRDefault="005B2ACD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>
        <w:rPr>
          <w:rFonts w:ascii="Trebuchet MS" w:hAnsi="Trebuchet MS" w:cs="Calibri"/>
          <w:lang w:val="ro-RO"/>
        </w:rPr>
        <w:t>Durata de desfășurare: 1 zi</w:t>
      </w:r>
    </w:p>
    <w:p w:rsidR="005B2ACD" w:rsidRPr="005B2ACD" w:rsidRDefault="005B2ACD" w:rsidP="00F07B06">
      <w:pPr>
        <w:numPr>
          <w:ilvl w:val="0"/>
          <w:numId w:val="7"/>
        </w:numPr>
        <w:spacing w:before="120" w:line="240" w:lineRule="auto"/>
        <w:jc w:val="both"/>
        <w:outlineLvl w:val="0"/>
        <w:rPr>
          <w:rFonts w:ascii="Trebuchet MS" w:hAnsi="Trebuchet MS" w:cs="Calibri"/>
          <w:lang w:val="ro-RO"/>
        </w:rPr>
      </w:pPr>
      <w:r w:rsidRPr="005B2ACD">
        <w:rPr>
          <w:rFonts w:ascii="Trebuchet MS" w:hAnsi="Trebuchet MS" w:cs="Calibri"/>
          <w:lang w:val="ro-RO"/>
        </w:rPr>
        <w:t>La finalul subactivității vor fi livrate:</w:t>
      </w:r>
    </w:p>
    <w:p w:rsidR="005B2ACD" w:rsidRPr="005B2ACD" w:rsidRDefault="005B2ACD" w:rsidP="00F07B06">
      <w:pPr>
        <w:pStyle w:val="ListParagraph"/>
        <w:numPr>
          <w:ilvl w:val="0"/>
          <w:numId w:val="20"/>
        </w:numPr>
        <w:spacing w:before="120" w:line="240" w:lineRule="auto"/>
        <w:outlineLvl w:val="0"/>
        <w:rPr>
          <w:rFonts w:cs="Calibri"/>
          <w:b/>
          <w:lang w:val="ro-RO"/>
        </w:rPr>
      </w:pPr>
      <w:r w:rsidRPr="005B2ACD">
        <w:rPr>
          <w:rFonts w:cs="Calibri"/>
          <w:lang w:val="ro-RO"/>
        </w:rPr>
        <w:t>Raport final cu privire la activitățile derulate în cadrul proiectului</w:t>
      </w:r>
    </w:p>
    <w:p w:rsidR="001830F7" w:rsidRPr="005B2ACD" w:rsidRDefault="00630760" w:rsidP="00630760">
      <w:pPr>
        <w:spacing w:line="240" w:lineRule="auto"/>
        <w:ind w:right="-2"/>
        <w:outlineLvl w:val="0"/>
        <w:rPr>
          <w:rFonts w:cs="Calibri"/>
          <w:b/>
          <w:i/>
          <w:sz w:val="24"/>
          <w:szCs w:val="24"/>
          <w:u w:val="single"/>
          <w:lang w:val="ro-RO"/>
        </w:rPr>
      </w:pPr>
      <w:r w:rsidRPr="005B2ACD">
        <w:rPr>
          <w:rFonts w:cs="Calibri"/>
          <w:b/>
          <w:i/>
          <w:sz w:val="24"/>
          <w:szCs w:val="24"/>
          <w:u w:val="single"/>
          <w:lang w:val="ro-RO"/>
        </w:rPr>
        <w:t>A</w:t>
      </w:r>
      <w:r w:rsidR="001830F7" w:rsidRPr="005B2ACD">
        <w:rPr>
          <w:rFonts w:cs="Calibri"/>
          <w:b/>
          <w:i/>
          <w:sz w:val="24"/>
          <w:szCs w:val="24"/>
          <w:u w:val="single"/>
          <w:lang w:val="ro-RO"/>
        </w:rPr>
        <w:t>numite activități/subactivități din cadrul proiectului se vor desfășura concomitent.</w:t>
      </w:r>
    </w:p>
    <w:p w:rsidR="00DA26FC" w:rsidRDefault="00630760" w:rsidP="00976BD0">
      <w:pPr>
        <w:widowControl w:val="0"/>
        <w:jc w:val="both"/>
        <w:rPr>
          <w:rFonts w:ascii="Trebuchet MS" w:hAnsi="Trebuchet MS" w:cs="Calibri"/>
          <w:b/>
          <w:lang w:val="ro-RO"/>
        </w:rPr>
      </w:pPr>
      <w:r>
        <w:rPr>
          <w:rFonts w:ascii="Trebuchet MS" w:hAnsi="Trebuchet MS"/>
          <w:b/>
          <w:bCs/>
          <w:color w:val="000000"/>
          <w:lang w:val="ro-RO"/>
        </w:rPr>
        <w:t>3.2</w:t>
      </w:r>
      <w:r w:rsidR="006C0712" w:rsidRPr="006C0712">
        <w:rPr>
          <w:rFonts w:ascii="Trebuchet MS" w:hAnsi="Trebuchet MS"/>
          <w:b/>
          <w:bCs/>
          <w:color w:val="000000"/>
          <w:lang w:val="ro-RO"/>
        </w:rPr>
        <w:t>.</w:t>
      </w:r>
      <w:r w:rsidR="006C0712" w:rsidRPr="006C0712">
        <w:rPr>
          <w:rFonts w:ascii="Trebuchet MS" w:hAnsi="Trebuchet MS" w:cs="Calibri"/>
          <w:b/>
          <w:lang w:val="ro-RO"/>
        </w:rPr>
        <w:t xml:space="preserve"> </w:t>
      </w:r>
      <w:r w:rsidR="006C0712" w:rsidRPr="00976BD0">
        <w:rPr>
          <w:rFonts w:ascii="Trebuchet MS" w:hAnsi="Trebuchet MS" w:cs="Calibri"/>
          <w:b/>
          <w:lang w:val="ro-RO"/>
        </w:rPr>
        <w:t>Valoarea estimată a lucrărilor/serviciilor/produselor care urmează să fie achiziționate de pe piață și care reprezintă, ca atare, obiectul contractului de achiziție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5239"/>
        <w:gridCol w:w="5239"/>
      </w:tblGrid>
      <w:tr w:rsidR="006C0712" w:rsidRPr="00976BD0" w:rsidTr="000F4890">
        <w:tc>
          <w:tcPr>
            <w:tcW w:w="5239" w:type="dxa"/>
          </w:tcPr>
          <w:p w:rsidR="006C0712" w:rsidRPr="00976BD0" w:rsidRDefault="006C0712" w:rsidP="000F4890">
            <w:pPr>
              <w:spacing w:line="240" w:lineRule="auto"/>
              <w:jc w:val="both"/>
              <w:outlineLvl w:val="0"/>
              <w:rPr>
                <w:rFonts w:ascii="Trebuchet MS" w:hAnsi="Trebuchet MS" w:cs="Calibri"/>
                <w:b/>
                <w:lang w:val="ro-RO"/>
              </w:rPr>
            </w:pPr>
            <w:r w:rsidRPr="00976BD0">
              <w:rPr>
                <w:rFonts w:ascii="Trebuchet MS" w:hAnsi="Trebuchet MS" w:cs="Calibri"/>
                <w:b/>
                <w:lang w:val="ro-RO"/>
              </w:rPr>
              <w:t>Valoarea estimată a lucrărilor/serviciilor/produselor care urmează să fie achiziționate de pe piață și care reprezintă, ca atare, obiectul contractului de achiziție</w:t>
            </w:r>
          </w:p>
        </w:tc>
        <w:tc>
          <w:tcPr>
            <w:tcW w:w="5239" w:type="dxa"/>
          </w:tcPr>
          <w:p w:rsidR="006C0712" w:rsidRPr="00976BD0" w:rsidRDefault="006C0712" w:rsidP="006648FA">
            <w:pPr>
              <w:spacing w:line="240" w:lineRule="auto"/>
              <w:jc w:val="both"/>
              <w:outlineLvl w:val="0"/>
              <w:rPr>
                <w:rFonts w:ascii="Trebuchet MS" w:hAnsi="Trebuchet MS" w:cs="Calibri"/>
                <w:lang w:val="ro-RO"/>
              </w:rPr>
            </w:pPr>
            <w:r w:rsidRPr="00976BD0">
              <w:rPr>
                <w:rFonts w:ascii="Trebuchet MS" w:hAnsi="Trebuchet MS" w:cs="Calibri"/>
                <w:lang w:val="ro-RO"/>
              </w:rPr>
              <w:t xml:space="preserve">Valoarea totală estimată a achiziției de servicii de expertiză este de </w:t>
            </w:r>
            <w:r w:rsidR="006648FA">
              <w:rPr>
                <w:rFonts w:ascii="Trebuchet MS" w:hAnsi="Trebuchet MS" w:cs="Calibri"/>
                <w:b/>
                <w:lang w:val="ro-RO"/>
              </w:rPr>
              <w:t>3.3</w:t>
            </w:r>
            <w:r w:rsidRPr="00282EE6">
              <w:rPr>
                <w:rFonts w:ascii="Trebuchet MS" w:hAnsi="Trebuchet MS" w:cs="Calibri"/>
                <w:b/>
                <w:lang w:val="ro-RO"/>
              </w:rPr>
              <w:t>33.960,00 lei</w:t>
            </w:r>
            <w:r w:rsidRPr="00976BD0">
              <w:rPr>
                <w:rFonts w:ascii="Trebuchet MS" w:hAnsi="Trebuchet MS" w:cs="Calibri"/>
                <w:lang w:val="ro-RO"/>
              </w:rPr>
              <w:t xml:space="preserve"> (cu TVA inclus), respectiv </w:t>
            </w:r>
            <w:r w:rsidRPr="00282EE6">
              <w:rPr>
                <w:rFonts w:ascii="Trebuchet MS" w:hAnsi="Trebuchet MS" w:cs="Calibri"/>
                <w:b/>
                <w:lang w:val="ro-RO"/>
              </w:rPr>
              <w:t>2.</w:t>
            </w:r>
            <w:r w:rsidR="006648FA">
              <w:rPr>
                <w:rFonts w:ascii="Trebuchet MS" w:hAnsi="Trebuchet MS" w:cs="Calibri"/>
                <w:b/>
                <w:lang w:val="ro-RO"/>
              </w:rPr>
              <w:t>801.647,06</w:t>
            </w:r>
            <w:r w:rsidRPr="00282EE6">
              <w:rPr>
                <w:rFonts w:ascii="Trebuchet MS" w:hAnsi="Trebuchet MS" w:cs="Calibri"/>
                <w:b/>
                <w:lang w:val="ro-RO"/>
              </w:rPr>
              <w:t xml:space="preserve"> lei fără TVA</w:t>
            </w:r>
            <w:r w:rsidRPr="00976BD0">
              <w:rPr>
                <w:rFonts w:ascii="Trebuchet MS" w:hAnsi="Trebuchet MS" w:cs="Calibri"/>
                <w:lang w:val="ro-RO"/>
              </w:rPr>
              <w:t>.</w:t>
            </w:r>
          </w:p>
        </w:tc>
      </w:tr>
    </w:tbl>
    <w:p w:rsidR="006B410E" w:rsidRDefault="006B410E" w:rsidP="006B410E">
      <w:pPr>
        <w:pStyle w:val="ListParagraph"/>
        <w:widowControl w:val="0"/>
        <w:rPr>
          <w:bCs/>
          <w:color w:val="000000"/>
          <w:lang w:val="ro-RO"/>
        </w:rPr>
      </w:pPr>
    </w:p>
    <w:p w:rsidR="00433DCC" w:rsidRPr="00433DCC" w:rsidRDefault="00433DCC" w:rsidP="00F07B06">
      <w:pPr>
        <w:pStyle w:val="ListParagraph"/>
        <w:widowControl w:val="0"/>
        <w:numPr>
          <w:ilvl w:val="0"/>
          <w:numId w:val="3"/>
        </w:numPr>
        <w:rPr>
          <w:bCs/>
          <w:color w:val="000000"/>
          <w:lang w:val="ro-RO"/>
        </w:rPr>
      </w:pPr>
      <w:r w:rsidRPr="00433DCC">
        <w:rPr>
          <w:bCs/>
          <w:color w:val="000000"/>
          <w:lang w:val="ro-RO"/>
        </w:rPr>
        <w:t>D</w:t>
      </w:r>
      <w:r>
        <w:rPr>
          <w:bCs/>
          <w:color w:val="000000"/>
          <w:lang w:val="ro-RO"/>
        </w:rPr>
        <w:t>efa</w:t>
      </w:r>
      <w:r w:rsidRPr="00433DCC">
        <w:rPr>
          <w:bCs/>
          <w:color w:val="000000"/>
          <w:lang w:val="ro-RO"/>
        </w:rPr>
        <w:t>lcarea cheltuielilor pe activități: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2"/>
      </w:tblGrid>
      <w:tr w:rsidR="00DA26FC" w:rsidRPr="00976BD0" w:rsidTr="00DA26FC">
        <w:trPr>
          <w:trHeight w:val="345"/>
        </w:trPr>
        <w:tc>
          <w:tcPr>
            <w:tcW w:w="4678" w:type="dxa"/>
            <w:shd w:val="clear" w:color="auto" w:fill="auto"/>
            <w:hideMark/>
          </w:tcPr>
          <w:p w:rsidR="00DA26FC" w:rsidRPr="00976BD0" w:rsidRDefault="00DA26FC" w:rsidP="00976BD0">
            <w:pPr>
              <w:widowControl w:val="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976BD0">
              <w:rPr>
                <w:rFonts w:ascii="Trebuchet MS" w:hAnsi="Trebuchet MS" w:cs="Calibri"/>
                <w:lang w:val="ro-RO"/>
              </w:rPr>
              <w:t>Denumire activitate</w:t>
            </w:r>
          </w:p>
        </w:tc>
        <w:tc>
          <w:tcPr>
            <w:tcW w:w="4252" w:type="dxa"/>
            <w:shd w:val="clear" w:color="auto" w:fill="auto"/>
            <w:hideMark/>
          </w:tcPr>
          <w:p w:rsidR="00DA26FC" w:rsidRPr="00976BD0" w:rsidRDefault="00DA26FC" w:rsidP="00976BD0">
            <w:pPr>
              <w:widowControl w:val="0"/>
              <w:jc w:val="both"/>
              <w:rPr>
                <w:rFonts w:ascii="Trebuchet MS" w:hAnsi="Trebuchet MS"/>
                <w:b/>
                <w:color w:val="000000"/>
              </w:rPr>
            </w:pPr>
            <w:r w:rsidRPr="00976BD0">
              <w:rPr>
                <w:rFonts w:ascii="Trebuchet MS" w:hAnsi="Trebuchet MS"/>
                <w:b/>
                <w:color w:val="000000"/>
                <w:lang w:val="ro-RO"/>
              </w:rPr>
              <w:t>Valoare (lei) cu TVA</w:t>
            </w:r>
          </w:p>
        </w:tc>
      </w:tr>
      <w:tr w:rsidR="00DA26FC" w:rsidRPr="00976BD0" w:rsidTr="00DA26FC">
        <w:trPr>
          <w:trHeight w:val="345"/>
        </w:trPr>
        <w:tc>
          <w:tcPr>
            <w:tcW w:w="4678" w:type="dxa"/>
            <w:shd w:val="clear" w:color="auto" w:fill="auto"/>
            <w:vAlign w:val="center"/>
          </w:tcPr>
          <w:p w:rsidR="00DA26FC" w:rsidRPr="00976BD0" w:rsidRDefault="00DA26FC" w:rsidP="00976BD0">
            <w:pPr>
              <w:widowControl w:val="0"/>
              <w:jc w:val="both"/>
              <w:rPr>
                <w:rFonts w:ascii="Trebuchet MS" w:hAnsi="Trebuchet MS" w:cs="Calibri"/>
                <w:lang w:val="ro-RO"/>
              </w:rPr>
            </w:pPr>
            <w:r w:rsidRPr="00976BD0">
              <w:rPr>
                <w:rFonts w:ascii="Trebuchet MS" w:hAnsi="Trebuchet MS" w:cs="Calibri"/>
                <w:lang w:val="ro-RO"/>
              </w:rPr>
              <w:t xml:space="preserve">Activitatea 3 </w:t>
            </w:r>
          </w:p>
        </w:tc>
        <w:tc>
          <w:tcPr>
            <w:tcW w:w="4252" w:type="dxa"/>
            <w:shd w:val="clear" w:color="auto" w:fill="auto"/>
          </w:tcPr>
          <w:p w:rsidR="00DA26FC" w:rsidRPr="00976BD0" w:rsidRDefault="00DA26FC" w:rsidP="00976BD0">
            <w:pPr>
              <w:widowControl w:val="0"/>
              <w:jc w:val="both"/>
              <w:rPr>
                <w:rFonts w:ascii="Trebuchet MS" w:hAnsi="Trebuchet MS"/>
                <w:bCs/>
                <w:color w:val="000000"/>
                <w:lang w:val="ro-RO"/>
              </w:rPr>
            </w:pPr>
            <w:r w:rsidRPr="00976BD0">
              <w:rPr>
                <w:rFonts w:ascii="Trebuchet MS" w:hAnsi="Trebuchet MS"/>
                <w:bCs/>
                <w:color w:val="000000"/>
                <w:lang w:val="ro-RO"/>
              </w:rPr>
              <w:t>2.469.600,00</w:t>
            </w:r>
          </w:p>
        </w:tc>
      </w:tr>
      <w:tr w:rsidR="00DA26FC" w:rsidRPr="00976BD0" w:rsidTr="00DA26FC">
        <w:trPr>
          <w:trHeight w:val="345"/>
        </w:trPr>
        <w:tc>
          <w:tcPr>
            <w:tcW w:w="4678" w:type="dxa"/>
            <w:shd w:val="clear" w:color="auto" w:fill="auto"/>
            <w:vAlign w:val="center"/>
          </w:tcPr>
          <w:p w:rsidR="00DA26FC" w:rsidRPr="00976BD0" w:rsidRDefault="00DA26FC" w:rsidP="00976BD0">
            <w:pPr>
              <w:widowControl w:val="0"/>
              <w:jc w:val="both"/>
              <w:rPr>
                <w:rFonts w:ascii="Trebuchet MS" w:hAnsi="Trebuchet MS" w:cs="Calibri"/>
                <w:lang w:val="ro-RO"/>
              </w:rPr>
            </w:pPr>
            <w:r w:rsidRPr="00976BD0">
              <w:rPr>
                <w:rFonts w:ascii="Trebuchet MS" w:hAnsi="Trebuchet MS" w:cs="Calibri"/>
                <w:lang w:val="ro-RO"/>
              </w:rPr>
              <w:t xml:space="preserve">Activitatea 4 </w:t>
            </w:r>
          </w:p>
        </w:tc>
        <w:tc>
          <w:tcPr>
            <w:tcW w:w="4252" w:type="dxa"/>
            <w:shd w:val="clear" w:color="auto" w:fill="auto"/>
          </w:tcPr>
          <w:p w:rsidR="00DA26FC" w:rsidRPr="00976BD0" w:rsidRDefault="00DA26FC" w:rsidP="00976BD0">
            <w:pPr>
              <w:spacing w:line="240" w:lineRule="auto"/>
              <w:jc w:val="both"/>
              <w:rPr>
                <w:rFonts w:ascii="Trebuchet MS" w:hAnsi="Trebuchet MS"/>
                <w:bCs/>
                <w:color w:val="000000"/>
                <w:lang w:val="ro-RO"/>
              </w:rPr>
            </w:pPr>
            <w:r w:rsidRPr="00976BD0">
              <w:rPr>
                <w:rFonts w:ascii="Trebuchet MS" w:hAnsi="Trebuchet MS" w:cs="Calibri"/>
                <w:color w:val="000000"/>
              </w:rPr>
              <w:t>617.400,00</w:t>
            </w:r>
          </w:p>
        </w:tc>
      </w:tr>
      <w:tr w:rsidR="00DA26FC" w:rsidRPr="00976BD0" w:rsidTr="00DA26FC">
        <w:trPr>
          <w:trHeight w:val="345"/>
        </w:trPr>
        <w:tc>
          <w:tcPr>
            <w:tcW w:w="4678" w:type="dxa"/>
            <w:shd w:val="clear" w:color="auto" w:fill="auto"/>
          </w:tcPr>
          <w:p w:rsidR="00DA26FC" w:rsidRPr="00976BD0" w:rsidRDefault="00DA26FC" w:rsidP="00976BD0">
            <w:pPr>
              <w:widowControl w:val="0"/>
              <w:jc w:val="both"/>
              <w:rPr>
                <w:rFonts w:ascii="Trebuchet MS" w:hAnsi="Trebuchet MS" w:cs="Calibri"/>
                <w:lang w:val="ro-RO"/>
              </w:rPr>
            </w:pPr>
            <w:r w:rsidRPr="00976BD0">
              <w:rPr>
                <w:rFonts w:ascii="Trebuchet MS" w:hAnsi="Trebuchet MS" w:cs="Calibri"/>
                <w:lang w:val="ro-RO"/>
              </w:rPr>
              <w:t xml:space="preserve">Activitatea 5 </w:t>
            </w:r>
          </w:p>
        </w:tc>
        <w:tc>
          <w:tcPr>
            <w:tcW w:w="4252" w:type="dxa"/>
            <w:shd w:val="clear" w:color="auto" w:fill="auto"/>
          </w:tcPr>
          <w:p w:rsidR="00DA26FC" w:rsidRPr="00976BD0" w:rsidRDefault="006648FA" w:rsidP="00976BD0">
            <w:pPr>
              <w:spacing w:line="240" w:lineRule="auto"/>
              <w:jc w:val="both"/>
              <w:rPr>
                <w:rFonts w:ascii="Trebuchet MS" w:hAnsi="Trebuchet MS"/>
                <w:bCs/>
                <w:color w:val="000000"/>
                <w:lang w:val="ro-RO"/>
              </w:rPr>
            </w:pPr>
            <w:r>
              <w:rPr>
                <w:rFonts w:ascii="Trebuchet MS" w:hAnsi="Trebuchet MS" w:cs="Calibri"/>
                <w:color w:val="000000"/>
              </w:rPr>
              <w:t>2</w:t>
            </w:r>
            <w:r w:rsidR="00DA26FC" w:rsidRPr="00976BD0">
              <w:rPr>
                <w:rFonts w:ascii="Trebuchet MS" w:hAnsi="Trebuchet MS" w:cs="Calibri"/>
                <w:color w:val="000000"/>
              </w:rPr>
              <w:t>46.960,00</w:t>
            </w:r>
          </w:p>
        </w:tc>
      </w:tr>
      <w:tr w:rsidR="00DA26FC" w:rsidRPr="00976BD0" w:rsidTr="00DA26FC">
        <w:trPr>
          <w:trHeight w:val="345"/>
        </w:trPr>
        <w:tc>
          <w:tcPr>
            <w:tcW w:w="4678" w:type="dxa"/>
            <w:shd w:val="clear" w:color="auto" w:fill="auto"/>
          </w:tcPr>
          <w:p w:rsidR="00DA26FC" w:rsidRPr="00976BD0" w:rsidRDefault="00DA26FC" w:rsidP="00976BD0">
            <w:pPr>
              <w:spacing w:line="240" w:lineRule="auto"/>
              <w:ind w:right="-2"/>
              <w:jc w:val="both"/>
              <w:outlineLvl w:val="0"/>
              <w:rPr>
                <w:rFonts w:ascii="Trebuchet MS" w:hAnsi="Trebuchet MS" w:cs="Calibri"/>
                <w:lang w:val="ro-RO"/>
              </w:rPr>
            </w:pPr>
            <w:r w:rsidRPr="00976BD0">
              <w:rPr>
                <w:rFonts w:ascii="Trebuchet MS" w:hAnsi="Trebuchet MS" w:cs="Calibri"/>
                <w:lang w:val="ro-RO"/>
              </w:rPr>
              <w:t xml:space="preserve">Total </w:t>
            </w:r>
          </w:p>
        </w:tc>
        <w:tc>
          <w:tcPr>
            <w:tcW w:w="4252" w:type="dxa"/>
            <w:shd w:val="clear" w:color="auto" w:fill="auto"/>
          </w:tcPr>
          <w:p w:rsidR="00DA26FC" w:rsidRPr="00976BD0" w:rsidRDefault="006648FA" w:rsidP="00976BD0">
            <w:pPr>
              <w:widowControl w:val="0"/>
              <w:jc w:val="both"/>
              <w:rPr>
                <w:rFonts w:ascii="Trebuchet MS" w:hAnsi="Trebuchet MS"/>
                <w:b/>
                <w:color w:val="000000"/>
                <w:lang w:val="ro-RO"/>
              </w:rPr>
            </w:pPr>
            <w:r>
              <w:rPr>
                <w:rFonts w:ascii="Trebuchet MS" w:hAnsi="Trebuchet MS"/>
                <w:b/>
                <w:color w:val="000000"/>
                <w:lang w:val="ro-RO"/>
              </w:rPr>
              <w:t>3,3</w:t>
            </w:r>
            <w:r w:rsidR="00DA26FC" w:rsidRPr="00976BD0">
              <w:rPr>
                <w:rFonts w:ascii="Trebuchet MS" w:hAnsi="Trebuchet MS"/>
                <w:b/>
                <w:color w:val="000000"/>
                <w:lang w:val="ro-RO"/>
              </w:rPr>
              <w:t>33,960.00</w:t>
            </w:r>
          </w:p>
        </w:tc>
      </w:tr>
    </w:tbl>
    <w:p w:rsidR="009545E4" w:rsidRDefault="009545E4" w:rsidP="00976BD0">
      <w:pPr>
        <w:spacing w:after="0" w:line="240" w:lineRule="auto"/>
        <w:ind w:left="284"/>
        <w:jc w:val="both"/>
        <w:outlineLvl w:val="0"/>
        <w:rPr>
          <w:rFonts w:ascii="Trebuchet MS" w:hAnsi="Trebuchet MS" w:cs="Calibri"/>
          <w:lang w:val="ro-RO"/>
        </w:rPr>
      </w:pPr>
    </w:p>
    <w:p w:rsidR="00AF7126" w:rsidRPr="00AF7126" w:rsidRDefault="007E7BBF" w:rsidP="006B410E">
      <w:pPr>
        <w:spacing w:after="0" w:line="240" w:lineRule="auto"/>
        <w:jc w:val="both"/>
        <w:outlineLvl w:val="0"/>
        <w:rPr>
          <w:rFonts w:ascii="Trebuchet MS" w:hAnsi="Trebuchet MS" w:cs="Calibri"/>
          <w:b/>
          <w:lang w:val="ro-RO"/>
        </w:rPr>
      </w:pPr>
      <w:r>
        <w:rPr>
          <w:rFonts w:ascii="Trebuchet MS" w:hAnsi="Trebuchet MS" w:cs="Calibri"/>
          <w:b/>
          <w:lang w:val="ro-RO"/>
        </w:rPr>
        <w:t>3.3</w:t>
      </w:r>
      <w:r w:rsidR="00AF7126" w:rsidRPr="00AF7126">
        <w:rPr>
          <w:rFonts w:ascii="Trebuchet MS" w:hAnsi="Trebuchet MS" w:cs="Calibri"/>
          <w:b/>
          <w:lang w:val="ro-RO"/>
        </w:rPr>
        <w:t>. Plata serviciilor</w:t>
      </w:r>
    </w:p>
    <w:p w:rsidR="00355558" w:rsidRDefault="00355558" w:rsidP="00976BD0">
      <w:pPr>
        <w:spacing w:after="0" w:line="240" w:lineRule="auto"/>
        <w:ind w:left="284"/>
        <w:jc w:val="both"/>
        <w:outlineLvl w:val="0"/>
        <w:rPr>
          <w:rFonts w:ascii="Trebuchet MS" w:hAnsi="Trebuchet MS" w:cs="Calibri"/>
          <w:lang w:val="ro-RO"/>
        </w:rPr>
      </w:pPr>
      <w:r>
        <w:rPr>
          <w:rFonts w:ascii="Trebuchet MS" w:hAnsi="Trebuchet MS" w:cs="Calibri"/>
          <w:lang w:val="ro-RO"/>
        </w:rPr>
        <w:t>P</w:t>
      </w:r>
      <w:r w:rsidR="000F4890">
        <w:rPr>
          <w:rFonts w:ascii="Trebuchet MS" w:hAnsi="Trebuchet MS" w:cs="Calibri"/>
          <w:lang w:val="ro-RO"/>
        </w:rPr>
        <w:t>lățile vor fi inegale și se</w:t>
      </w:r>
      <w:r w:rsidR="00FF61CB">
        <w:rPr>
          <w:rFonts w:ascii="Trebuchet MS" w:hAnsi="Trebuchet MS" w:cs="Calibri"/>
          <w:lang w:val="ro-RO"/>
        </w:rPr>
        <w:t xml:space="preserve"> </w:t>
      </w:r>
      <w:r>
        <w:rPr>
          <w:rFonts w:ascii="Trebuchet MS" w:hAnsi="Trebuchet MS" w:cs="Calibri"/>
          <w:lang w:val="ro-RO"/>
        </w:rPr>
        <w:t xml:space="preserve">vor efectua după </w:t>
      </w:r>
      <w:r w:rsidR="00AF7126">
        <w:rPr>
          <w:rFonts w:ascii="Trebuchet MS" w:hAnsi="Trebuchet MS" w:cs="Calibri"/>
          <w:lang w:val="ro-RO"/>
        </w:rPr>
        <w:t>finalizarea și a</w:t>
      </w:r>
      <w:r>
        <w:rPr>
          <w:rFonts w:ascii="Trebuchet MS" w:hAnsi="Trebuchet MS" w:cs="Calibri"/>
          <w:lang w:val="ro-RO"/>
        </w:rPr>
        <w:t xml:space="preserve">cceptarea livrabilelor de către autoritatea contractantă, </w:t>
      </w:r>
      <w:r w:rsidR="00AF7126">
        <w:rPr>
          <w:rFonts w:ascii="Trebuchet MS" w:hAnsi="Trebuchet MS" w:cs="Calibri"/>
          <w:lang w:val="ro-RO"/>
        </w:rPr>
        <w:t>astfel:</w:t>
      </w:r>
    </w:p>
    <w:p w:rsidR="00AF7126" w:rsidRDefault="00AF7126" w:rsidP="00F07B06">
      <w:pPr>
        <w:pStyle w:val="ListParagraph"/>
        <w:numPr>
          <w:ilvl w:val="0"/>
          <w:numId w:val="3"/>
        </w:numPr>
        <w:spacing w:after="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 xml:space="preserve">Plata 1: luna a 5 </w:t>
      </w:r>
      <w:r w:rsidR="000F4890">
        <w:rPr>
          <w:rFonts w:cs="Calibri"/>
          <w:lang w:val="ro-RO"/>
        </w:rPr>
        <w:t xml:space="preserve">de la încheierea contractului </w:t>
      </w:r>
      <w:r>
        <w:rPr>
          <w:rFonts w:cs="Calibri"/>
          <w:lang w:val="ro-RO"/>
        </w:rPr>
        <w:t xml:space="preserve">după </w:t>
      </w:r>
      <w:r w:rsidR="000F4890">
        <w:rPr>
          <w:rFonts w:cs="Calibri"/>
          <w:lang w:val="ro-RO"/>
        </w:rPr>
        <w:t>finalizarea</w:t>
      </w:r>
      <w:r>
        <w:rPr>
          <w:rFonts w:cs="Calibri"/>
          <w:lang w:val="ro-RO"/>
        </w:rPr>
        <w:t xml:space="preserve"> subactivităț</w:t>
      </w:r>
      <w:r w:rsidR="000F4890">
        <w:rPr>
          <w:rFonts w:cs="Calibri"/>
          <w:lang w:val="ro-RO"/>
        </w:rPr>
        <w:t xml:space="preserve">ilor </w:t>
      </w:r>
      <w:r w:rsidR="005E0001">
        <w:rPr>
          <w:rFonts w:cs="Calibri"/>
          <w:lang w:val="ro-RO"/>
        </w:rPr>
        <w:t xml:space="preserve">3.1 și </w:t>
      </w:r>
      <w:r>
        <w:rPr>
          <w:rFonts w:cs="Calibri"/>
          <w:lang w:val="ro-RO"/>
        </w:rPr>
        <w:t>3.2</w:t>
      </w:r>
      <w:r w:rsidR="000F4890">
        <w:rPr>
          <w:rFonts w:cs="Calibri"/>
          <w:lang w:val="ro-RO"/>
        </w:rPr>
        <w:t>;</w:t>
      </w:r>
    </w:p>
    <w:p w:rsidR="000F4890" w:rsidRDefault="00AF7126" w:rsidP="00F07B06">
      <w:pPr>
        <w:pStyle w:val="ListParagraph"/>
        <w:numPr>
          <w:ilvl w:val="0"/>
          <w:numId w:val="3"/>
        </w:numPr>
        <w:spacing w:after="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Plata 2:</w:t>
      </w:r>
      <w:r w:rsidR="000F4890">
        <w:rPr>
          <w:rFonts w:cs="Calibri"/>
          <w:lang w:val="ro-RO"/>
        </w:rPr>
        <w:t xml:space="preserve"> </w:t>
      </w:r>
      <w:r>
        <w:rPr>
          <w:rFonts w:cs="Calibri"/>
          <w:lang w:val="ro-RO"/>
        </w:rPr>
        <w:t xml:space="preserve"> </w:t>
      </w:r>
      <w:r w:rsidR="000F4890">
        <w:rPr>
          <w:rFonts w:cs="Calibri"/>
          <w:lang w:val="ro-RO"/>
        </w:rPr>
        <w:t>luna a 6 de la încheierea contractului după finalizarea subactivității 5.2;</w:t>
      </w:r>
    </w:p>
    <w:p w:rsidR="000F4890" w:rsidRDefault="000F4890" w:rsidP="00F07B06">
      <w:pPr>
        <w:pStyle w:val="ListParagraph"/>
        <w:numPr>
          <w:ilvl w:val="0"/>
          <w:numId w:val="3"/>
        </w:numPr>
        <w:spacing w:after="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Plata 3:  luna a 8 de la încheierea contractului după finalizarea subactivităților 5.4;</w:t>
      </w:r>
    </w:p>
    <w:p w:rsidR="000F4890" w:rsidRDefault="000F4890" w:rsidP="00F07B06">
      <w:pPr>
        <w:pStyle w:val="ListParagraph"/>
        <w:numPr>
          <w:ilvl w:val="0"/>
          <w:numId w:val="3"/>
        </w:numPr>
        <w:spacing w:after="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Plata 4:  luna a 9 de la încheierea contractului după finalizarea subactivităților 3.3 și 3.4;</w:t>
      </w:r>
    </w:p>
    <w:p w:rsidR="00F74A7D" w:rsidRDefault="00F74A7D" w:rsidP="00F07B06">
      <w:pPr>
        <w:pStyle w:val="ListParagraph"/>
        <w:numPr>
          <w:ilvl w:val="0"/>
          <w:numId w:val="3"/>
        </w:numPr>
        <w:spacing w:after="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Plata 5:  luna a 10 de la încheierea contractului după finalizarea subactivităților 5.3 și 5.5;</w:t>
      </w:r>
    </w:p>
    <w:p w:rsidR="00F74A7D" w:rsidRDefault="00F74A7D" w:rsidP="00F07B06">
      <w:pPr>
        <w:pStyle w:val="ListParagraph"/>
        <w:numPr>
          <w:ilvl w:val="0"/>
          <w:numId w:val="3"/>
        </w:numPr>
        <w:spacing w:after="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>Plata 6:  luna a 12 de la încheierea contractului după finalizarea subactivității 3.5;</w:t>
      </w:r>
    </w:p>
    <w:p w:rsidR="00F74A7D" w:rsidRDefault="001878FA" w:rsidP="00F07B06">
      <w:pPr>
        <w:pStyle w:val="ListParagraph"/>
        <w:numPr>
          <w:ilvl w:val="0"/>
          <w:numId w:val="3"/>
        </w:numPr>
        <w:spacing w:after="0" w:line="240" w:lineRule="auto"/>
        <w:outlineLvl w:val="0"/>
        <w:rPr>
          <w:rFonts w:cs="Calibri"/>
          <w:lang w:val="ro-RO"/>
        </w:rPr>
      </w:pPr>
      <w:r>
        <w:rPr>
          <w:rFonts w:cs="Calibri"/>
          <w:lang w:val="ro-RO"/>
        </w:rPr>
        <w:t xml:space="preserve">Plata 7:  la </w:t>
      </w:r>
      <w:r w:rsidR="00F74A7D">
        <w:rPr>
          <w:rFonts w:cs="Calibri"/>
          <w:lang w:val="ro-RO"/>
        </w:rPr>
        <w:t>finalizarea subactivităților 4.1, 10.1 și</w:t>
      </w:r>
      <w:r w:rsidR="005C0427">
        <w:rPr>
          <w:rFonts w:cs="Calibri"/>
          <w:lang w:val="ro-RO"/>
        </w:rPr>
        <w:t xml:space="preserve"> a</w:t>
      </w:r>
      <w:r w:rsidR="00F74A7D">
        <w:rPr>
          <w:rFonts w:cs="Calibri"/>
          <w:lang w:val="ro-RO"/>
        </w:rPr>
        <w:t xml:space="preserve"> conferinț</w:t>
      </w:r>
      <w:r w:rsidR="005C0427">
        <w:rPr>
          <w:rFonts w:cs="Calibri"/>
          <w:lang w:val="ro-RO"/>
        </w:rPr>
        <w:t>ei</w:t>
      </w:r>
      <w:r w:rsidR="00F74A7D">
        <w:rPr>
          <w:rFonts w:cs="Calibri"/>
          <w:lang w:val="ro-RO"/>
        </w:rPr>
        <w:t xml:space="preserve"> de închidere</w:t>
      </w:r>
      <w:r w:rsidR="005C0427">
        <w:rPr>
          <w:rFonts w:cs="Calibri"/>
          <w:lang w:val="ro-RO"/>
        </w:rPr>
        <w:t xml:space="preserve"> a proiectului</w:t>
      </w:r>
      <w:r w:rsidR="00F74A7D">
        <w:rPr>
          <w:rFonts w:cs="Calibri"/>
          <w:lang w:val="ro-RO"/>
        </w:rPr>
        <w:t>;</w:t>
      </w:r>
    </w:p>
    <w:p w:rsidR="00F74A7D" w:rsidRDefault="00F74A7D" w:rsidP="00F74A7D">
      <w:pPr>
        <w:pStyle w:val="ListParagraph"/>
        <w:spacing w:after="0" w:line="240" w:lineRule="auto"/>
        <w:outlineLvl w:val="0"/>
        <w:rPr>
          <w:rFonts w:cs="Calibri"/>
          <w:lang w:val="ro-RO"/>
        </w:rPr>
      </w:pPr>
    </w:p>
    <w:p w:rsidR="00F74A7D" w:rsidRPr="00F74A7D" w:rsidRDefault="007E7BBF" w:rsidP="00F74A7D">
      <w:pPr>
        <w:spacing w:after="120" w:line="240" w:lineRule="auto"/>
        <w:jc w:val="both"/>
        <w:rPr>
          <w:rFonts w:ascii="Trebuchet MS" w:eastAsiaTheme="minorEastAsia" w:hAnsi="Trebuchet MS"/>
          <w:lang w:val="ro-RO" w:eastAsia="en-SG"/>
        </w:rPr>
      </w:pPr>
      <w:bookmarkStart w:id="1" w:name="_Toc468109256"/>
      <w:bookmarkStart w:id="2" w:name="_Toc471916085"/>
      <w:r>
        <w:rPr>
          <w:rFonts w:ascii="Trebuchet MS" w:hAnsi="Trebuchet MS" w:cs="Calibri"/>
          <w:b/>
          <w:lang w:val="ro-RO"/>
        </w:rPr>
        <w:t>3.4</w:t>
      </w:r>
      <w:r w:rsidR="00433DCC">
        <w:rPr>
          <w:rFonts w:ascii="Trebuchet MS" w:hAnsi="Trebuchet MS" w:cs="Calibri"/>
          <w:b/>
          <w:lang w:val="ro-RO"/>
        </w:rPr>
        <w:t>.</w:t>
      </w:r>
      <w:r w:rsidR="00F74A7D" w:rsidRPr="00F74A7D">
        <w:rPr>
          <w:rFonts w:ascii="Trebuchet MS" w:eastAsiaTheme="minorEastAsia" w:hAnsi="Trebuchet MS"/>
          <w:b/>
          <w:lang w:val="ro-RO" w:eastAsia="en-SG"/>
        </w:rPr>
        <w:t xml:space="preserve"> Resursele umane</w:t>
      </w:r>
      <w:r w:rsidR="00F74A7D" w:rsidRPr="00F74A7D">
        <w:rPr>
          <w:rFonts w:ascii="Trebuchet MS" w:eastAsiaTheme="minorEastAsia" w:hAnsi="Trebuchet MS"/>
          <w:lang w:val="ro-RO" w:eastAsia="en-SG"/>
        </w:rPr>
        <w:t xml:space="preserve"> solicitate, în vederea derulării contractului</w:t>
      </w:r>
    </w:p>
    <w:p w:rsidR="00F74A7D" w:rsidRDefault="00F74A7D" w:rsidP="00F74A7D">
      <w:pPr>
        <w:spacing w:before="120" w:after="0" w:line="240" w:lineRule="auto"/>
        <w:ind w:right="-1"/>
        <w:jc w:val="both"/>
        <w:rPr>
          <w:rFonts w:ascii="Trebuchet MS" w:eastAsiaTheme="minorEastAsia" w:hAnsi="Trebuchet MS"/>
          <w:lang w:val="ro-RO" w:eastAsia="en-SG"/>
        </w:rPr>
      </w:pPr>
      <w:r w:rsidRPr="00F74A7D">
        <w:rPr>
          <w:rFonts w:ascii="Trebuchet MS" w:eastAsiaTheme="minorEastAsia" w:hAnsi="Trebuchet MS"/>
          <w:lang w:val="ro-RO" w:eastAsia="en-SG"/>
        </w:rPr>
        <w:t xml:space="preserve">Pentru realizarea </w:t>
      </w:r>
      <w:r w:rsidR="000B136F">
        <w:rPr>
          <w:rFonts w:ascii="Trebuchet MS" w:eastAsiaTheme="minorEastAsia" w:hAnsi="Trebuchet MS"/>
          <w:lang w:val="ro-RO" w:eastAsia="en-SG"/>
        </w:rPr>
        <w:t>acestor servicii</w:t>
      </w:r>
      <w:r w:rsidRPr="00F74A7D">
        <w:rPr>
          <w:rFonts w:ascii="Trebuchet MS" w:eastAsiaTheme="minorEastAsia" w:hAnsi="Trebuchet MS"/>
          <w:lang w:val="ro-RO" w:eastAsia="en-SG"/>
        </w:rPr>
        <w:t>, achizitorul solicită prestatorului</w:t>
      </w:r>
      <w:r>
        <w:rPr>
          <w:rFonts w:ascii="Trebuchet MS" w:eastAsiaTheme="minorEastAsia" w:hAnsi="Trebuchet MS"/>
          <w:lang w:val="ro-RO" w:eastAsia="en-SG"/>
        </w:rPr>
        <w:t xml:space="preserve"> un număr de minim 7 experți</w:t>
      </w:r>
      <w:r w:rsidRPr="00F74A7D">
        <w:rPr>
          <w:rFonts w:ascii="Trebuchet MS" w:eastAsiaTheme="minorEastAsia" w:hAnsi="Trebuchet MS"/>
          <w:lang w:val="ro-RO" w:eastAsia="en-SG"/>
        </w:rPr>
        <w:t xml:space="preserve"> din următoarele domenii de expertiză: arhitectură</w:t>
      </w:r>
      <w:r w:rsidR="00797115">
        <w:rPr>
          <w:rFonts w:ascii="Trebuchet MS" w:eastAsiaTheme="minorEastAsia" w:hAnsi="Trebuchet MS"/>
          <w:lang w:val="ro-RO" w:eastAsia="en-SG"/>
        </w:rPr>
        <w:t>, urbanism,</w:t>
      </w:r>
      <w:r w:rsidRPr="00F74A7D">
        <w:rPr>
          <w:rFonts w:ascii="Trebuchet MS" w:eastAsiaTheme="minorEastAsia" w:hAnsi="Trebuchet MS"/>
          <w:lang w:val="ro-RO" w:eastAsia="en-SG"/>
        </w:rPr>
        <w:t xml:space="preserve"> construcţii</w:t>
      </w:r>
      <w:r w:rsidR="00797115">
        <w:rPr>
          <w:rFonts w:ascii="Trebuchet MS" w:eastAsiaTheme="minorEastAsia" w:hAnsi="Trebuchet MS"/>
          <w:lang w:val="ro-RO" w:eastAsia="en-SG"/>
        </w:rPr>
        <w:t>, politici publice, IT,</w:t>
      </w:r>
      <w:r w:rsidRPr="00F74A7D">
        <w:rPr>
          <w:rFonts w:ascii="Trebuchet MS" w:eastAsiaTheme="minorEastAsia" w:hAnsi="Trebuchet MS"/>
          <w:lang w:val="ro-RO" w:eastAsia="en-SG"/>
        </w:rPr>
        <w:t xml:space="preserve"> juridic</w:t>
      </w:r>
      <w:r w:rsidR="00976731">
        <w:rPr>
          <w:rFonts w:ascii="Trebuchet MS" w:eastAsiaTheme="minorEastAsia" w:hAnsi="Trebuchet MS"/>
          <w:lang w:val="ro-RO" w:eastAsia="en-SG"/>
        </w:rPr>
        <w:t>.</w:t>
      </w:r>
      <w:bookmarkEnd w:id="1"/>
      <w:bookmarkEnd w:id="2"/>
    </w:p>
    <w:sectPr w:rsidR="00F74A7D" w:rsidSect="007E7BB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673" w:right="567" w:bottom="1134" w:left="567" w:header="142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1FB" w:rsidRDefault="00B751FB" w:rsidP="0088491E">
      <w:pPr>
        <w:spacing w:after="0" w:line="240" w:lineRule="auto"/>
      </w:pPr>
      <w:r>
        <w:separator/>
      </w:r>
    </w:p>
  </w:endnote>
  <w:endnote w:type="continuationSeparator" w:id="0">
    <w:p w:rsidR="00B751FB" w:rsidRDefault="00B751FB" w:rsidP="0088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02893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222E" w:rsidRDefault="004F22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144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F222E" w:rsidRDefault="004F22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87083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222E" w:rsidRDefault="004F22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14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F222E" w:rsidRDefault="004F22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1FB" w:rsidRDefault="00B751FB" w:rsidP="0088491E">
      <w:pPr>
        <w:spacing w:after="0" w:line="240" w:lineRule="auto"/>
      </w:pPr>
      <w:r>
        <w:separator/>
      </w:r>
    </w:p>
  </w:footnote>
  <w:footnote w:type="continuationSeparator" w:id="0">
    <w:p w:rsidR="00B751FB" w:rsidRDefault="00B751FB" w:rsidP="0088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2E" w:rsidRDefault="004F222E" w:rsidP="0088491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2E" w:rsidRDefault="004F222E" w:rsidP="00B948FC">
    <w:pPr>
      <w:pStyle w:val="Header"/>
      <w:tabs>
        <w:tab w:val="clear" w:pos="9360"/>
        <w:tab w:val="right" w:pos="0"/>
        <w:tab w:val="right" w:pos="9072"/>
      </w:tabs>
      <w:ind w:firstLine="3969"/>
      <w:rPr>
        <w:rFonts w:ascii="Trajan Pro" w:hAnsi="Trajan Pro"/>
        <w:sz w:val="24"/>
      </w:rPr>
    </w:pPr>
  </w:p>
  <w:p w:rsidR="004F222E" w:rsidRPr="00B948FC" w:rsidRDefault="004F222E" w:rsidP="00583BD8">
    <w:pPr>
      <w:pStyle w:val="Header"/>
      <w:tabs>
        <w:tab w:val="clear" w:pos="9360"/>
        <w:tab w:val="right" w:pos="0"/>
        <w:tab w:val="right" w:pos="9072"/>
      </w:tabs>
      <w:rPr>
        <w:rFonts w:ascii="Trajan Pro" w:hAnsi="Trajan Pro"/>
        <w:sz w:val="24"/>
      </w:rPr>
    </w:pPr>
    <w:r>
      <w:rPr>
        <w:noProof/>
      </w:rPr>
      <w:drawing>
        <wp:inline distT="0" distB="0" distL="0" distR="0" wp14:anchorId="5633C5CF" wp14:editId="1B386913">
          <wp:extent cx="6840855" cy="988019"/>
          <wp:effectExtent l="0" t="0" r="0" b="317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988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5812" w:type="dxa"/>
      <w:tblInd w:w="5080" w:type="dxa"/>
      <w:tblLook w:val="04A0" w:firstRow="1" w:lastRow="0" w:firstColumn="1" w:lastColumn="0" w:noHBand="0" w:noVBand="1"/>
    </w:tblPr>
    <w:tblGrid>
      <w:gridCol w:w="3420"/>
      <w:gridCol w:w="2392"/>
    </w:tblGrid>
    <w:tr w:rsidR="004F222E" w:rsidRPr="006544DF" w:rsidTr="00D82FC7">
      <w:trPr>
        <w:trHeight w:val="841"/>
      </w:trPr>
      <w:tc>
        <w:tcPr>
          <w:tcW w:w="3420" w:type="dxa"/>
          <w:shd w:val="clear" w:color="auto" w:fill="auto"/>
        </w:tcPr>
        <w:p w:rsidR="004F222E" w:rsidRDefault="004F222E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r w:rsidRPr="00894C4B">
            <w:rPr>
              <w:rFonts w:ascii="Trebuchet MS" w:hAnsi="Trebuchet MS"/>
              <w:sz w:val="18"/>
              <w:szCs w:val="18"/>
              <w:lang w:val="ro-RO"/>
            </w:rPr>
            <w:t>Str.</w:t>
          </w:r>
          <w:r>
            <w:rPr>
              <w:rFonts w:ascii="Trebuchet MS" w:hAnsi="Trebuchet MS"/>
              <w:sz w:val="18"/>
              <w:szCs w:val="18"/>
              <w:lang w:val="ro-RO"/>
            </w:rPr>
            <w:t xml:space="preserve"> C.F. Robescu nr. 23, Sector 3</w:t>
          </w:r>
        </w:p>
        <w:p w:rsidR="004F222E" w:rsidRDefault="004F222E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r>
            <w:rPr>
              <w:rFonts w:ascii="Trebuchet MS" w:hAnsi="Trebuchet MS"/>
              <w:sz w:val="18"/>
              <w:szCs w:val="18"/>
              <w:lang w:val="ro-RO"/>
            </w:rPr>
            <w:t>Cod poştal 030217</w:t>
          </w:r>
        </w:p>
        <w:p w:rsidR="004F222E" w:rsidRPr="00894C4B" w:rsidRDefault="004F222E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r w:rsidRPr="00894C4B">
            <w:rPr>
              <w:rFonts w:ascii="Trebuchet MS" w:hAnsi="Trebuchet MS"/>
              <w:sz w:val="18"/>
              <w:szCs w:val="18"/>
              <w:lang w:val="ro-RO"/>
            </w:rPr>
            <w:t>Bucureşti</w:t>
          </w:r>
        </w:p>
        <w:p w:rsidR="004F222E" w:rsidRPr="006544DF" w:rsidRDefault="004F222E" w:rsidP="00894C4B">
          <w:pPr>
            <w:pStyle w:val="Footer"/>
            <w:rPr>
              <w:rFonts w:ascii="Trebuchet MS" w:hAnsi="Trebuchet MS"/>
              <w:lang w:val="ro-RO"/>
            </w:rPr>
          </w:pPr>
        </w:p>
      </w:tc>
      <w:tc>
        <w:tcPr>
          <w:tcW w:w="2392" w:type="dxa"/>
          <w:shd w:val="clear" w:color="auto" w:fill="auto"/>
        </w:tcPr>
        <w:p w:rsidR="004F222E" w:rsidRPr="00B172F5" w:rsidRDefault="004F222E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r w:rsidRPr="00B172F5">
            <w:rPr>
              <w:rFonts w:ascii="Trebuchet MS" w:hAnsi="Trebuchet MS"/>
              <w:sz w:val="18"/>
              <w:szCs w:val="18"/>
              <w:lang w:val="ro-RO"/>
            </w:rPr>
            <w:t>Tel: +40 21 318.17.00</w:t>
          </w:r>
        </w:p>
        <w:p w:rsidR="004F222E" w:rsidRPr="00B172F5" w:rsidRDefault="004F222E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r w:rsidRPr="00B172F5">
            <w:rPr>
              <w:rFonts w:ascii="Trebuchet MS" w:hAnsi="Trebuchet MS"/>
              <w:sz w:val="18"/>
              <w:szCs w:val="18"/>
              <w:lang w:val="ro-RO"/>
            </w:rPr>
            <w:t>Fax: +40 21 318 17 19</w:t>
          </w:r>
        </w:p>
        <w:p w:rsidR="004F222E" w:rsidRPr="00B172F5" w:rsidRDefault="004F222E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r w:rsidRPr="00B172F5">
            <w:rPr>
              <w:rFonts w:ascii="Trebuchet MS" w:hAnsi="Trebuchet MS"/>
              <w:sz w:val="18"/>
              <w:szCs w:val="18"/>
              <w:lang w:val="ro-RO"/>
            </w:rPr>
            <w:t xml:space="preserve">        +40 21 318 17 03</w:t>
          </w:r>
        </w:p>
        <w:p w:rsidR="004F222E" w:rsidRPr="00B172F5" w:rsidRDefault="004F222E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r w:rsidRPr="00B172F5">
            <w:rPr>
              <w:rFonts w:ascii="Trebuchet MS" w:hAnsi="Trebuchet MS"/>
              <w:sz w:val="18"/>
              <w:szCs w:val="18"/>
              <w:lang w:val="ro-RO"/>
            </w:rPr>
            <w:t xml:space="preserve">        +40 21 318 17 04</w:t>
          </w:r>
        </w:p>
        <w:p w:rsidR="004F222E" w:rsidRPr="00B172F5" w:rsidRDefault="004F222E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r w:rsidRPr="00B172F5">
            <w:rPr>
              <w:rFonts w:ascii="Trebuchet MS" w:hAnsi="Trebuchet MS"/>
              <w:sz w:val="18"/>
              <w:szCs w:val="18"/>
              <w:lang w:val="ro-RO"/>
            </w:rPr>
            <w:t xml:space="preserve">E-mail: </w:t>
          </w:r>
          <w:hyperlink r:id="rId2" w:history="1">
            <w:r w:rsidRPr="00B172F5">
              <w:rPr>
                <w:rStyle w:val="Hyperlink"/>
                <w:rFonts w:ascii="Trebuchet MS" w:hAnsi="Trebuchet MS"/>
                <w:sz w:val="18"/>
                <w:szCs w:val="18"/>
                <w:u w:val="none"/>
                <w:lang w:val="ro-RO"/>
              </w:rPr>
              <w:t>isc@isc.gov.ro</w:t>
            </w:r>
          </w:hyperlink>
        </w:p>
        <w:p w:rsidR="004F222E" w:rsidRPr="00B172F5" w:rsidRDefault="00B751FB" w:rsidP="00894C4B">
          <w:pPr>
            <w:pStyle w:val="Footer"/>
            <w:rPr>
              <w:rFonts w:ascii="Trebuchet MS" w:hAnsi="Trebuchet MS"/>
              <w:sz w:val="18"/>
              <w:szCs w:val="18"/>
              <w:lang w:val="ro-RO"/>
            </w:rPr>
          </w:pPr>
          <w:hyperlink r:id="rId3" w:history="1">
            <w:r w:rsidR="004F222E" w:rsidRPr="00B172F5">
              <w:rPr>
                <w:rStyle w:val="Hyperlink"/>
                <w:rFonts w:ascii="Trebuchet MS" w:hAnsi="Trebuchet MS"/>
                <w:sz w:val="18"/>
                <w:szCs w:val="18"/>
                <w:u w:val="none"/>
                <w:lang w:val="ro-RO"/>
              </w:rPr>
              <w:t>www.isc.gov.ro</w:t>
            </w:r>
          </w:hyperlink>
        </w:p>
      </w:tc>
    </w:tr>
  </w:tbl>
  <w:p w:rsidR="004F222E" w:rsidRDefault="004F222E" w:rsidP="00894C4B">
    <w:pPr>
      <w:pStyle w:val="Footer"/>
      <w:tabs>
        <w:tab w:val="left" w:pos="76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503"/>
    <w:multiLevelType w:val="hybridMultilevel"/>
    <w:tmpl w:val="5BB6EE96"/>
    <w:lvl w:ilvl="0" w:tplc="5E4854B0">
      <w:start w:val="346"/>
      <w:numFmt w:val="bullet"/>
      <w:lvlText w:val="-"/>
      <w:lvlJc w:val="left"/>
      <w:pPr>
        <w:ind w:left="720" w:hanging="360"/>
      </w:pPr>
      <w:rPr>
        <w:rFonts w:ascii="Cambria" w:eastAsia="MS Mincho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54E44"/>
    <w:multiLevelType w:val="hybridMultilevel"/>
    <w:tmpl w:val="381A8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E4687"/>
    <w:multiLevelType w:val="hybridMultilevel"/>
    <w:tmpl w:val="A36CE65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1A1F43EA"/>
    <w:multiLevelType w:val="hybridMultilevel"/>
    <w:tmpl w:val="650A927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4EC1F19"/>
    <w:multiLevelType w:val="hybridMultilevel"/>
    <w:tmpl w:val="2D708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02332"/>
    <w:multiLevelType w:val="hybridMultilevel"/>
    <w:tmpl w:val="F594BB9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2C8E7E0C"/>
    <w:multiLevelType w:val="hybridMultilevel"/>
    <w:tmpl w:val="7D2A4C4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E3A1604"/>
    <w:multiLevelType w:val="hybridMultilevel"/>
    <w:tmpl w:val="C7303682"/>
    <w:lvl w:ilvl="0" w:tplc="0409000D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30834F78"/>
    <w:multiLevelType w:val="hybridMultilevel"/>
    <w:tmpl w:val="07BAAF2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313173A9"/>
    <w:multiLevelType w:val="hybridMultilevel"/>
    <w:tmpl w:val="5224B91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3C053F5"/>
    <w:multiLevelType w:val="hybridMultilevel"/>
    <w:tmpl w:val="F214869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479B48B0"/>
    <w:multiLevelType w:val="hybridMultilevel"/>
    <w:tmpl w:val="961402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60A26B7A"/>
    <w:multiLevelType w:val="hybridMultilevel"/>
    <w:tmpl w:val="4B3A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B34FA"/>
    <w:multiLevelType w:val="hybridMultilevel"/>
    <w:tmpl w:val="5DBEBDA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65246586"/>
    <w:multiLevelType w:val="hybridMultilevel"/>
    <w:tmpl w:val="706E923E"/>
    <w:lvl w:ilvl="0" w:tplc="0409000D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691065CC"/>
    <w:multiLevelType w:val="hybridMultilevel"/>
    <w:tmpl w:val="B176948E"/>
    <w:lvl w:ilvl="0" w:tplc="F1F04CCC">
      <w:start w:val="1"/>
      <w:numFmt w:val="decimal"/>
      <w:pStyle w:val="CAP2"/>
      <w:lvlText w:val="Capitolul %1."/>
      <w:lvlJc w:val="center"/>
      <w:pPr>
        <w:ind w:left="720" w:hanging="360"/>
      </w:pPr>
      <w:rPr>
        <w:rFonts w:hint="default"/>
        <w:position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E47F3"/>
    <w:multiLevelType w:val="hybridMultilevel"/>
    <w:tmpl w:val="7876C0D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75715170"/>
    <w:multiLevelType w:val="hybridMultilevel"/>
    <w:tmpl w:val="9FD42F7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797672E9"/>
    <w:multiLevelType w:val="hybridMultilevel"/>
    <w:tmpl w:val="7CE6F282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13"/>
  </w:num>
  <w:num w:numId="5">
    <w:abstractNumId w:val="15"/>
  </w:num>
  <w:num w:numId="6">
    <w:abstractNumId w:val="4"/>
  </w:num>
  <w:num w:numId="7">
    <w:abstractNumId w:val="7"/>
  </w:num>
  <w:num w:numId="8">
    <w:abstractNumId w:val="10"/>
  </w:num>
  <w:num w:numId="9">
    <w:abstractNumId w:val="19"/>
  </w:num>
  <w:num w:numId="10">
    <w:abstractNumId w:val="17"/>
  </w:num>
  <w:num w:numId="11">
    <w:abstractNumId w:val="2"/>
  </w:num>
  <w:num w:numId="12">
    <w:abstractNumId w:val="5"/>
  </w:num>
  <w:num w:numId="13">
    <w:abstractNumId w:val="11"/>
  </w:num>
  <w:num w:numId="14">
    <w:abstractNumId w:val="14"/>
  </w:num>
  <w:num w:numId="15">
    <w:abstractNumId w:val="18"/>
  </w:num>
  <w:num w:numId="16">
    <w:abstractNumId w:val="1"/>
  </w:num>
  <w:num w:numId="17">
    <w:abstractNumId w:val="9"/>
  </w:num>
  <w:num w:numId="18">
    <w:abstractNumId w:val="3"/>
  </w:num>
  <w:num w:numId="19">
    <w:abstractNumId w:val="6"/>
  </w:num>
  <w:num w:numId="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1E"/>
    <w:rsid w:val="00021CA1"/>
    <w:rsid w:val="000436B3"/>
    <w:rsid w:val="000475E8"/>
    <w:rsid w:val="00047BD2"/>
    <w:rsid w:val="0009776E"/>
    <w:rsid w:val="000A2622"/>
    <w:rsid w:val="000B136F"/>
    <w:rsid w:val="000B2743"/>
    <w:rsid w:val="000B6A98"/>
    <w:rsid w:val="000C114B"/>
    <w:rsid w:val="000C53A7"/>
    <w:rsid w:val="000F4890"/>
    <w:rsid w:val="00101259"/>
    <w:rsid w:val="00107900"/>
    <w:rsid w:val="00127832"/>
    <w:rsid w:val="001335D9"/>
    <w:rsid w:val="00134D31"/>
    <w:rsid w:val="0013794D"/>
    <w:rsid w:val="00147707"/>
    <w:rsid w:val="0015172E"/>
    <w:rsid w:val="00153CE3"/>
    <w:rsid w:val="001666D2"/>
    <w:rsid w:val="001714DF"/>
    <w:rsid w:val="0017258B"/>
    <w:rsid w:val="0017586F"/>
    <w:rsid w:val="001830F7"/>
    <w:rsid w:val="001878FA"/>
    <w:rsid w:val="001904B1"/>
    <w:rsid w:val="0019127C"/>
    <w:rsid w:val="001A5C60"/>
    <w:rsid w:val="001B3F55"/>
    <w:rsid w:val="001C6FA5"/>
    <w:rsid w:val="001E4F54"/>
    <w:rsid w:val="001F1CC4"/>
    <w:rsid w:val="001F5B17"/>
    <w:rsid w:val="001F70FF"/>
    <w:rsid w:val="0021068F"/>
    <w:rsid w:val="00226A1E"/>
    <w:rsid w:val="00232FE6"/>
    <w:rsid w:val="00255D3F"/>
    <w:rsid w:val="002566E6"/>
    <w:rsid w:val="0025795B"/>
    <w:rsid w:val="00262BDF"/>
    <w:rsid w:val="00265618"/>
    <w:rsid w:val="0027523F"/>
    <w:rsid w:val="00282EE6"/>
    <w:rsid w:val="002A04DF"/>
    <w:rsid w:val="002A2C67"/>
    <w:rsid w:val="002D1826"/>
    <w:rsid w:val="002E16D3"/>
    <w:rsid w:val="002E4457"/>
    <w:rsid w:val="002E6DF8"/>
    <w:rsid w:val="002F061F"/>
    <w:rsid w:val="002F3A31"/>
    <w:rsid w:val="002F7278"/>
    <w:rsid w:val="003011F5"/>
    <w:rsid w:val="00302DB4"/>
    <w:rsid w:val="00323510"/>
    <w:rsid w:val="00340F83"/>
    <w:rsid w:val="003428F9"/>
    <w:rsid w:val="00344A71"/>
    <w:rsid w:val="00355558"/>
    <w:rsid w:val="0035720B"/>
    <w:rsid w:val="003633FD"/>
    <w:rsid w:val="00381340"/>
    <w:rsid w:val="00383562"/>
    <w:rsid w:val="00393339"/>
    <w:rsid w:val="003A2B2C"/>
    <w:rsid w:val="003A4734"/>
    <w:rsid w:val="003A4E82"/>
    <w:rsid w:val="003B1BBA"/>
    <w:rsid w:val="003C063B"/>
    <w:rsid w:val="003D2D4D"/>
    <w:rsid w:val="003E38DE"/>
    <w:rsid w:val="003E7B00"/>
    <w:rsid w:val="003F0CED"/>
    <w:rsid w:val="00401272"/>
    <w:rsid w:val="00401F8C"/>
    <w:rsid w:val="00417E3E"/>
    <w:rsid w:val="00431A7F"/>
    <w:rsid w:val="00433DCC"/>
    <w:rsid w:val="00436EC6"/>
    <w:rsid w:val="004470B0"/>
    <w:rsid w:val="0045054D"/>
    <w:rsid w:val="00453AF0"/>
    <w:rsid w:val="0046051D"/>
    <w:rsid w:val="00467DB5"/>
    <w:rsid w:val="004706E5"/>
    <w:rsid w:val="00470923"/>
    <w:rsid w:val="004947A9"/>
    <w:rsid w:val="004C114A"/>
    <w:rsid w:val="004D2C58"/>
    <w:rsid w:val="004E6FCC"/>
    <w:rsid w:val="004F222E"/>
    <w:rsid w:val="00504C72"/>
    <w:rsid w:val="00514E46"/>
    <w:rsid w:val="005171E4"/>
    <w:rsid w:val="00531C4D"/>
    <w:rsid w:val="005355B6"/>
    <w:rsid w:val="00546C06"/>
    <w:rsid w:val="00551B19"/>
    <w:rsid w:val="00571AE7"/>
    <w:rsid w:val="005746C7"/>
    <w:rsid w:val="0058230C"/>
    <w:rsid w:val="00583BD8"/>
    <w:rsid w:val="00584A59"/>
    <w:rsid w:val="0059585A"/>
    <w:rsid w:val="005B2ACD"/>
    <w:rsid w:val="005C0427"/>
    <w:rsid w:val="005C0774"/>
    <w:rsid w:val="005C0F70"/>
    <w:rsid w:val="005D520A"/>
    <w:rsid w:val="005E0001"/>
    <w:rsid w:val="005E79D1"/>
    <w:rsid w:val="00603CDE"/>
    <w:rsid w:val="006222EC"/>
    <w:rsid w:val="00630760"/>
    <w:rsid w:val="00630C9B"/>
    <w:rsid w:val="0063646A"/>
    <w:rsid w:val="00651448"/>
    <w:rsid w:val="00652D67"/>
    <w:rsid w:val="006561FC"/>
    <w:rsid w:val="006648FA"/>
    <w:rsid w:val="00670311"/>
    <w:rsid w:val="00684F33"/>
    <w:rsid w:val="00690B59"/>
    <w:rsid w:val="00693D65"/>
    <w:rsid w:val="006A2812"/>
    <w:rsid w:val="006B410E"/>
    <w:rsid w:val="006C0712"/>
    <w:rsid w:val="006C5EBE"/>
    <w:rsid w:val="006C6382"/>
    <w:rsid w:val="006E2C66"/>
    <w:rsid w:val="006F005E"/>
    <w:rsid w:val="006F3FE9"/>
    <w:rsid w:val="007068EA"/>
    <w:rsid w:val="00713126"/>
    <w:rsid w:val="0072552D"/>
    <w:rsid w:val="0073754A"/>
    <w:rsid w:val="007404E9"/>
    <w:rsid w:val="00750DBC"/>
    <w:rsid w:val="00754449"/>
    <w:rsid w:val="00764503"/>
    <w:rsid w:val="00797115"/>
    <w:rsid w:val="007A3ED6"/>
    <w:rsid w:val="007A45EF"/>
    <w:rsid w:val="007B6AF3"/>
    <w:rsid w:val="007E0FAC"/>
    <w:rsid w:val="007E7BBF"/>
    <w:rsid w:val="007F031F"/>
    <w:rsid w:val="007F0A7C"/>
    <w:rsid w:val="00812B59"/>
    <w:rsid w:val="00813F7E"/>
    <w:rsid w:val="00815B3C"/>
    <w:rsid w:val="00826D29"/>
    <w:rsid w:val="00855C80"/>
    <w:rsid w:val="008704FB"/>
    <w:rsid w:val="008718D8"/>
    <w:rsid w:val="00881E04"/>
    <w:rsid w:val="0088491E"/>
    <w:rsid w:val="00894C4B"/>
    <w:rsid w:val="008B2D9B"/>
    <w:rsid w:val="008C2087"/>
    <w:rsid w:val="008D5DD3"/>
    <w:rsid w:val="008E79CB"/>
    <w:rsid w:val="008F2E89"/>
    <w:rsid w:val="00904BB0"/>
    <w:rsid w:val="00911D97"/>
    <w:rsid w:val="0092688D"/>
    <w:rsid w:val="00927891"/>
    <w:rsid w:val="009317AD"/>
    <w:rsid w:val="00946950"/>
    <w:rsid w:val="00952276"/>
    <w:rsid w:val="00953647"/>
    <w:rsid w:val="009545E4"/>
    <w:rsid w:val="00955A1B"/>
    <w:rsid w:val="009657B3"/>
    <w:rsid w:val="00966038"/>
    <w:rsid w:val="0097605F"/>
    <w:rsid w:val="00976731"/>
    <w:rsid w:val="00976BD0"/>
    <w:rsid w:val="00987235"/>
    <w:rsid w:val="00993965"/>
    <w:rsid w:val="009A7190"/>
    <w:rsid w:val="009C1137"/>
    <w:rsid w:val="009C38D5"/>
    <w:rsid w:val="009C40B4"/>
    <w:rsid w:val="009D524A"/>
    <w:rsid w:val="009E3FDA"/>
    <w:rsid w:val="009E603B"/>
    <w:rsid w:val="009F1481"/>
    <w:rsid w:val="00A027C7"/>
    <w:rsid w:val="00A175A1"/>
    <w:rsid w:val="00A567C6"/>
    <w:rsid w:val="00A57801"/>
    <w:rsid w:val="00A71F60"/>
    <w:rsid w:val="00A77197"/>
    <w:rsid w:val="00A848A3"/>
    <w:rsid w:val="00A90C63"/>
    <w:rsid w:val="00A91AC5"/>
    <w:rsid w:val="00A91BB2"/>
    <w:rsid w:val="00A953BB"/>
    <w:rsid w:val="00A96C00"/>
    <w:rsid w:val="00AB019D"/>
    <w:rsid w:val="00AB3AE1"/>
    <w:rsid w:val="00AC43B7"/>
    <w:rsid w:val="00AD7E09"/>
    <w:rsid w:val="00AE4EDE"/>
    <w:rsid w:val="00AF7126"/>
    <w:rsid w:val="00B00A3A"/>
    <w:rsid w:val="00B048B7"/>
    <w:rsid w:val="00B13851"/>
    <w:rsid w:val="00B172F5"/>
    <w:rsid w:val="00B51BD8"/>
    <w:rsid w:val="00B61174"/>
    <w:rsid w:val="00B679A7"/>
    <w:rsid w:val="00B751FB"/>
    <w:rsid w:val="00B83DB4"/>
    <w:rsid w:val="00B948FC"/>
    <w:rsid w:val="00BC21FD"/>
    <w:rsid w:val="00BE7CF8"/>
    <w:rsid w:val="00BF3C78"/>
    <w:rsid w:val="00C02814"/>
    <w:rsid w:val="00C12E6C"/>
    <w:rsid w:val="00C30373"/>
    <w:rsid w:val="00C34DF3"/>
    <w:rsid w:val="00C64AD4"/>
    <w:rsid w:val="00C71F49"/>
    <w:rsid w:val="00CA4BEA"/>
    <w:rsid w:val="00CB38EE"/>
    <w:rsid w:val="00CB654F"/>
    <w:rsid w:val="00D04600"/>
    <w:rsid w:val="00D171C6"/>
    <w:rsid w:val="00D35D82"/>
    <w:rsid w:val="00D47B11"/>
    <w:rsid w:val="00D506B0"/>
    <w:rsid w:val="00D5249C"/>
    <w:rsid w:val="00D57B54"/>
    <w:rsid w:val="00D6372E"/>
    <w:rsid w:val="00D63CEF"/>
    <w:rsid w:val="00D63F5F"/>
    <w:rsid w:val="00D67215"/>
    <w:rsid w:val="00D746A1"/>
    <w:rsid w:val="00D76671"/>
    <w:rsid w:val="00D82FC7"/>
    <w:rsid w:val="00DA26FC"/>
    <w:rsid w:val="00DD0235"/>
    <w:rsid w:val="00DD6DE1"/>
    <w:rsid w:val="00DE244C"/>
    <w:rsid w:val="00DE434E"/>
    <w:rsid w:val="00DF69F8"/>
    <w:rsid w:val="00E17283"/>
    <w:rsid w:val="00E214FF"/>
    <w:rsid w:val="00E21F4B"/>
    <w:rsid w:val="00E25C8F"/>
    <w:rsid w:val="00E45F1B"/>
    <w:rsid w:val="00E53B9A"/>
    <w:rsid w:val="00E5430F"/>
    <w:rsid w:val="00E56D34"/>
    <w:rsid w:val="00E657EE"/>
    <w:rsid w:val="00E75CCB"/>
    <w:rsid w:val="00E76C17"/>
    <w:rsid w:val="00E91A9E"/>
    <w:rsid w:val="00E93113"/>
    <w:rsid w:val="00E96B7C"/>
    <w:rsid w:val="00EB04D1"/>
    <w:rsid w:val="00EC3F2E"/>
    <w:rsid w:val="00EE3397"/>
    <w:rsid w:val="00EF2334"/>
    <w:rsid w:val="00F07B06"/>
    <w:rsid w:val="00F13CD5"/>
    <w:rsid w:val="00F21D9C"/>
    <w:rsid w:val="00F22758"/>
    <w:rsid w:val="00F23145"/>
    <w:rsid w:val="00F30877"/>
    <w:rsid w:val="00F32261"/>
    <w:rsid w:val="00F353AF"/>
    <w:rsid w:val="00F65FE5"/>
    <w:rsid w:val="00F71083"/>
    <w:rsid w:val="00F74A7D"/>
    <w:rsid w:val="00F83CBF"/>
    <w:rsid w:val="00FB0C2A"/>
    <w:rsid w:val="00FB7887"/>
    <w:rsid w:val="00FC6C3C"/>
    <w:rsid w:val="00FD3C1E"/>
    <w:rsid w:val="00FD4377"/>
    <w:rsid w:val="00FE026D"/>
    <w:rsid w:val="00FE5341"/>
    <w:rsid w:val="00FF1ABF"/>
    <w:rsid w:val="00FF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45759"/>
  <w15:chartTrackingRefBased/>
  <w15:docId w15:val="{4E1680C6-FDD9-4601-A9D6-47F82CC9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C6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76671"/>
    <w:pPr>
      <w:keepNext/>
      <w:spacing w:before="240" w:after="60" w:line="276" w:lineRule="auto"/>
      <w:ind w:left="1701"/>
      <w:jc w:val="both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6671"/>
    <w:pPr>
      <w:keepNext/>
      <w:spacing w:before="240" w:after="60" w:line="276" w:lineRule="auto"/>
      <w:ind w:left="1701"/>
      <w:jc w:val="both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76671"/>
    <w:pPr>
      <w:keepNext/>
      <w:keepLines/>
      <w:spacing w:before="200" w:after="0" w:line="276" w:lineRule="auto"/>
      <w:ind w:left="1701"/>
      <w:jc w:val="both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76671"/>
    <w:pPr>
      <w:keepNext/>
      <w:keepLines/>
      <w:spacing w:before="200" w:after="0" w:line="276" w:lineRule="auto"/>
      <w:ind w:left="170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76671"/>
    <w:pPr>
      <w:keepNext/>
      <w:keepLines/>
      <w:spacing w:before="200" w:after="0" w:line="276" w:lineRule="auto"/>
      <w:ind w:left="1701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76671"/>
    <w:pPr>
      <w:keepNext/>
      <w:keepLines/>
      <w:spacing w:before="200" w:after="0" w:line="276" w:lineRule="auto"/>
      <w:ind w:left="1701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76671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76671"/>
    <w:rPr>
      <w:rFonts w:ascii="Calibri" w:eastAsia="MS Gothic" w:hAnsi="Calibri" w:cs="Calibr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D766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er">
    <w:name w:val="header"/>
    <w:basedOn w:val="Normal"/>
    <w:link w:val="HeaderChar"/>
    <w:uiPriority w:val="99"/>
    <w:unhideWhenUsed/>
    <w:rsid w:val="00884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91E"/>
  </w:style>
  <w:style w:type="paragraph" w:styleId="Footer">
    <w:name w:val="footer"/>
    <w:basedOn w:val="Normal"/>
    <w:link w:val="FooterChar"/>
    <w:uiPriority w:val="99"/>
    <w:unhideWhenUsed/>
    <w:rsid w:val="00884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88491E"/>
  </w:style>
  <w:style w:type="character" w:styleId="Hyperlink">
    <w:name w:val="Hyperlink"/>
    <w:uiPriority w:val="99"/>
    <w:unhideWhenUsed/>
    <w:rsid w:val="008849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F60"/>
    <w:rPr>
      <w:rFonts w:ascii="Segoe UI" w:hAnsi="Segoe UI" w:cs="Segoe UI"/>
      <w:sz w:val="18"/>
      <w:szCs w:val="18"/>
    </w:rPr>
  </w:style>
  <w:style w:type="character" w:customStyle="1" w:styleId="l5def1">
    <w:name w:val="l5def1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com1">
    <w:name w:val="l5com1"/>
    <w:basedOn w:val="DefaultParagraphFont"/>
    <w:rsid w:val="00B61174"/>
    <w:rPr>
      <w:rFonts w:ascii="Tahoma" w:hAnsi="Tahoma" w:cs="Tahoma" w:hint="default"/>
      <w:b w:val="0"/>
      <w:bCs w:val="0"/>
      <w:i/>
      <w:iCs/>
      <w:color w:val="339966"/>
      <w:sz w:val="22"/>
      <w:szCs w:val="22"/>
    </w:rPr>
  </w:style>
  <w:style w:type="character" w:customStyle="1" w:styleId="l5def7">
    <w:name w:val="l5def7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1">
    <w:name w:val="l5def11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2">
    <w:name w:val="l5def12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com2">
    <w:name w:val="l5com2"/>
    <w:basedOn w:val="DefaultParagraphFont"/>
    <w:rsid w:val="00B61174"/>
    <w:rPr>
      <w:rFonts w:ascii="Tahoma" w:hAnsi="Tahoma" w:cs="Tahoma" w:hint="default"/>
      <w:b w:val="0"/>
      <w:bCs w:val="0"/>
      <w:i/>
      <w:iCs/>
      <w:color w:val="339966"/>
      <w:sz w:val="22"/>
      <w:szCs w:val="22"/>
    </w:rPr>
  </w:style>
  <w:style w:type="character" w:customStyle="1" w:styleId="l5def13">
    <w:name w:val="l5def13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4">
    <w:name w:val="l5def14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5">
    <w:name w:val="l5def15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6">
    <w:name w:val="l5def16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7">
    <w:name w:val="l5def17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8">
    <w:name w:val="l5def18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19">
    <w:name w:val="l5def19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0">
    <w:name w:val="l5def20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1">
    <w:name w:val="l5def21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2">
    <w:name w:val="l5def22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3">
    <w:name w:val="l5def23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4">
    <w:name w:val="l5def24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5">
    <w:name w:val="l5def25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6">
    <w:name w:val="l5def26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7">
    <w:name w:val="l5def27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8">
    <w:name w:val="l5def28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29">
    <w:name w:val="l5def29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0">
    <w:name w:val="l5def30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1">
    <w:name w:val="l5def31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2">
    <w:name w:val="l5def32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3">
    <w:name w:val="l5def33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4">
    <w:name w:val="l5def34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5">
    <w:name w:val="l5def35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6">
    <w:name w:val="l5def36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7">
    <w:name w:val="l5def37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8">
    <w:name w:val="l5def38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39">
    <w:name w:val="l5def39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40">
    <w:name w:val="l5def40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41">
    <w:name w:val="l5def41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42">
    <w:name w:val="l5def42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43">
    <w:name w:val="l5def43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def44">
    <w:name w:val="l5def44"/>
    <w:basedOn w:val="DefaultParagraphFont"/>
    <w:rsid w:val="00B61174"/>
    <w:rPr>
      <w:rFonts w:ascii="Arial" w:hAnsi="Arial" w:cs="Arial" w:hint="default"/>
      <w:color w:val="000000"/>
      <w:sz w:val="26"/>
      <w:szCs w:val="26"/>
    </w:rPr>
  </w:style>
  <w:style w:type="character" w:customStyle="1" w:styleId="l5tlu1">
    <w:name w:val="l5tlu1"/>
    <w:basedOn w:val="DefaultParagraphFont"/>
    <w:rsid w:val="00B61174"/>
    <w:rPr>
      <w:b/>
      <w:bCs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semiHidden/>
    <w:rsid w:val="00D7667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6Char">
    <w:name w:val="Heading 6 Char"/>
    <w:basedOn w:val="DefaultParagraphFont"/>
    <w:link w:val="Heading6"/>
    <w:semiHidden/>
    <w:rsid w:val="00D7667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D766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styleId="TableGrid">
    <w:name w:val="Table Grid"/>
    <w:basedOn w:val="TableNormal"/>
    <w:uiPriority w:val="99"/>
    <w:rsid w:val="00D76671"/>
    <w:pPr>
      <w:spacing w:after="0" w:line="240" w:lineRule="auto"/>
    </w:pPr>
    <w:rPr>
      <w:rFonts w:ascii="Cambria" w:eastAsia="MS Mincho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D76671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D76671"/>
    <w:rPr>
      <w:color w:val="808080"/>
    </w:rPr>
  </w:style>
  <w:style w:type="character" w:styleId="Emphasis">
    <w:name w:val="Emphasis"/>
    <w:basedOn w:val="DefaultParagraphFont"/>
    <w:uiPriority w:val="20"/>
    <w:qFormat/>
    <w:rsid w:val="00D76671"/>
    <w:rPr>
      <w:i/>
      <w:iCs/>
    </w:rPr>
  </w:style>
  <w:style w:type="character" w:customStyle="1" w:styleId="IntenseEmphasis1">
    <w:name w:val="Intense Emphasis1"/>
    <w:uiPriority w:val="99"/>
    <w:rsid w:val="00D76671"/>
    <w:rPr>
      <w:b/>
      <w:bCs/>
      <w:i/>
      <w:iCs/>
      <w:color w:val="auto"/>
    </w:rPr>
  </w:style>
  <w:style w:type="character" w:styleId="Strong">
    <w:name w:val="Strong"/>
    <w:basedOn w:val="DefaultParagraphFont"/>
    <w:uiPriority w:val="22"/>
    <w:qFormat/>
    <w:rsid w:val="00D76671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D76671"/>
    <w:pPr>
      <w:spacing w:after="120" w:line="276" w:lineRule="auto"/>
      <w:ind w:left="1701"/>
      <w:jc w:val="both"/>
    </w:pPr>
    <w:rPr>
      <w:rFonts w:ascii="Trebuchet MS" w:eastAsia="MS Mincho" w:hAnsi="Trebuchet MS" w:cs="Trebuchet MS"/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D76671"/>
    <w:rPr>
      <w:rFonts w:ascii="Trebuchet MS" w:eastAsia="MS Mincho" w:hAnsi="Trebuchet MS" w:cs="Trebuchet MS"/>
      <w:i/>
      <w:iCs/>
      <w:color w:val="000000"/>
    </w:rPr>
  </w:style>
  <w:style w:type="paragraph" w:styleId="Title">
    <w:name w:val="Title"/>
    <w:basedOn w:val="Normal"/>
    <w:next w:val="Normal"/>
    <w:link w:val="TitleChar"/>
    <w:uiPriority w:val="99"/>
    <w:qFormat/>
    <w:rsid w:val="00D76671"/>
    <w:pPr>
      <w:spacing w:before="240" w:after="60" w:line="276" w:lineRule="auto"/>
      <w:ind w:left="1701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76671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,Akapit z listą BS,Outlines a.b.c.,List_Paragraph,Multilevel para_II,Akapit z lista BS,References"/>
    <w:basedOn w:val="Normal"/>
    <w:link w:val="ListParagraphChar"/>
    <w:qFormat/>
    <w:rsid w:val="00D76671"/>
    <w:pPr>
      <w:spacing w:after="120" w:line="276" w:lineRule="auto"/>
      <w:ind w:left="720"/>
      <w:jc w:val="both"/>
    </w:pPr>
    <w:rPr>
      <w:rFonts w:ascii="Trebuchet MS" w:eastAsia="MS Mincho" w:hAnsi="Trebuchet MS" w:cs="Trebuchet MS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,Akapit z listą BS Char,List_Paragraph Char"/>
    <w:basedOn w:val="DefaultParagraphFont"/>
    <w:link w:val="ListParagraph"/>
    <w:rsid w:val="00D76671"/>
    <w:rPr>
      <w:rFonts w:ascii="Trebuchet MS" w:eastAsia="MS Mincho" w:hAnsi="Trebuchet MS" w:cs="Trebuchet MS"/>
    </w:rPr>
  </w:style>
  <w:style w:type="character" w:customStyle="1" w:styleId="rvts11">
    <w:name w:val="rvts11"/>
    <w:basedOn w:val="DefaultParagraphFont"/>
    <w:rsid w:val="00D76671"/>
  </w:style>
  <w:style w:type="character" w:customStyle="1" w:styleId="rvts7">
    <w:name w:val="rvts7"/>
    <w:basedOn w:val="DefaultParagraphFont"/>
    <w:rsid w:val="00D76671"/>
  </w:style>
  <w:style w:type="character" w:customStyle="1" w:styleId="rvts8">
    <w:name w:val="rvts8"/>
    <w:rsid w:val="00D76671"/>
  </w:style>
  <w:style w:type="character" w:customStyle="1" w:styleId="rvts3">
    <w:name w:val="rvts3"/>
    <w:rsid w:val="00D76671"/>
  </w:style>
  <w:style w:type="character" w:customStyle="1" w:styleId="rvts9">
    <w:name w:val="rvts9"/>
    <w:rsid w:val="00D76671"/>
  </w:style>
  <w:style w:type="character" w:customStyle="1" w:styleId="ln2talineat">
    <w:name w:val="ln2talineat"/>
    <w:rsid w:val="00D76671"/>
  </w:style>
  <w:style w:type="paragraph" w:styleId="NoSpacing">
    <w:name w:val="No Spacing"/>
    <w:uiPriority w:val="1"/>
    <w:qFormat/>
    <w:rsid w:val="00D76671"/>
    <w:pPr>
      <w:spacing w:after="0" w:line="240" w:lineRule="auto"/>
      <w:ind w:left="1701"/>
      <w:jc w:val="both"/>
    </w:pPr>
    <w:rPr>
      <w:rFonts w:ascii="Trebuchet MS" w:eastAsia="MS Mincho" w:hAnsi="Trebuchet MS" w:cs="Trebuchet MS"/>
    </w:rPr>
  </w:style>
  <w:style w:type="character" w:customStyle="1" w:styleId="alineat1">
    <w:name w:val="alineat1"/>
    <w:rsid w:val="00D76671"/>
    <w:rPr>
      <w:b/>
      <w:bCs/>
      <w:color w:val="000000"/>
    </w:rPr>
  </w:style>
  <w:style w:type="character" w:customStyle="1" w:styleId="BodyTextChar">
    <w:name w:val="Body Text Char"/>
    <w:basedOn w:val="DefaultParagraphFont"/>
    <w:link w:val="BodyText"/>
    <w:semiHidden/>
    <w:rsid w:val="00D76671"/>
    <w:rPr>
      <w:rFonts w:ascii="Calibri" w:eastAsia="Times New Roman" w:hAnsi="Calibri" w:cs="Times New Roman"/>
      <w:bCs/>
      <w:sz w:val="28"/>
      <w:szCs w:val="28"/>
      <w:lang w:val="ro-RO"/>
    </w:rPr>
  </w:style>
  <w:style w:type="paragraph" w:styleId="BodyText">
    <w:name w:val="Body Text"/>
    <w:basedOn w:val="Normal"/>
    <w:link w:val="BodyTextChar"/>
    <w:semiHidden/>
    <w:rsid w:val="00D76671"/>
    <w:pPr>
      <w:tabs>
        <w:tab w:val="left" w:pos="6540"/>
      </w:tabs>
      <w:spacing w:after="0" w:line="240" w:lineRule="auto"/>
      <w:jc w:val="both"/>
    </w:pPr>
    <w:rPr>
      <w:rFonts w:ascii="Calibri" w:eastAsia="Times New Roman" w:hAnsi="Calibri" w:cs="Times New Roman"/>
      <w:bCs/>
      <w:sz w:val="28"/>
      <w:szCs w:val="28"/>
      <w:lang w:val="ro-RO"/>
    </w:rPr>
  </w:style>
  <w:style w:type="character" w:customStyle="1" w:styleId="apple-converted-space">
    <w:name w:val="apple-converted-space"/>
    <w:basedOn w:val="DefaultParagraphFont"/>
    <w:rsid w:val="00D76671"/>
  </w:style>
  <w:style w:type="paragraph" w:customStyle="1" w:styleId="Default">
    <w:name w:val="Default"/>
    <w:rsid w:val="00D76671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ro-RO" w:eastAsia="ro-RO"/>
    </w:rPr>
  </w:style>
  <w:style w:type="character" w:customStyle="1" w:styleId="panchor2">
    <w:name w:val="panchor2"/>
    <w:basedOn w:val="DefaultParagraphFont"/>
    <w:rsid w:val="00D76671"/>
    <w:rPr>
      <w:rFonts w:ascii="Courier New" w:hAnsi="Courier New" w:cs="Courier New" w:hint="default"/>
      <w:color w:val="0000FF"/>
      <w:sz w:val="22"/>
      <w:szCs w:val="22"/>
      <w:u w:val="single"/>
    </w:rPr>
  </w:style>
  <w:style w:type="character" w:customStyle="1" w:styleId="sartttl">
    <w:name w:val="s_art_ttl"/>
    <w:basedOn w:val="DefaultParagraphFont"/>
    <w:rsid w:val="00D76671"/>
  </w:style>
  <w:style w:type="character" w:customStyle="1" w:styleId="spar">
    <w:name w:val="s_par"/>
    <w:basedOn w:val="DefaultParagraphFont"/>
    <w:rsid w:val="00D76671"/>
  </w:style>
  <w:style w:type="character" w:customStyle="1" w:styleId="sanxttl">
    <w:name w:val="s_anx_ttl"/>
    <w:basedOn w:val="DefaultParagraphFont"/>
    <w:rsid w:val="00D76671"/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n Char,f,fn Char Char Ch,footnote text"/>
    <w:basedOn w:val="Normal"/>
    <w:link w:val="FootnoteTextChar"/>
    <w:unhideWhenUsed/>
    <w:rsid w:val="00D76671"/>
    <w:pPr>
      <w:spacing w:after="0" w:line="240" w:lineRule="auto"/>
    </w:pPr>
    <w:rPr>
      <w:sz w:val="20"/>
      <w:szCs w:val="20"/>
      <w:lang w:val="ro-RO"/>
    </w:rPr>
  </w:style>
  <w:style w:type="character" w:customStyle="1" w:styleId="FootnoteTextChar">
    <w:name w:val="Footnote Text Char"/>
    <w:aliases w:val="Footnote Text Char Char Char,Fußnote Char,single space Char,FOOTNOTES Char,fn Char1,Podrozdział Char,Footnote Char,stile 1 Char,Footnote1 Char,Footnote2 Char,Footnote3 Char,Footnote4 Char,Footnote5 Char,Footnote6 Char,Footnote7 Char"/>
    <w:basedOn w:val="DefaultParagraphFont"/>
    <w:link w:val="FootnoteText"/>
    <w:rsid w:val="00D76671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,number"/>
    <w:basedOn w:val="DefaultParagraphFont"/>
    <w:link w:val="BVIfnrChar1Char"/>
    <w:unhideWhenUsed/>
    <w:qFormat/>
    <w:rsid w:val="00D76671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D76671"/>
    <w:pPr>
      <w:spacing w:line="240" w:lineRule="exact"/>
    </w:pPr>
    <w:rPr>
      <w:vertAlign w:val="superscript"/>
    </w:rPr>
  </w:style>
  <w:style w:type="character" w:customStyle="1" w:styleId="slitbdy">
    <w:name w:val="s_lit_bdy"/>
    <w:basedOn w:val="DefaultParagraphFont"/>
    <w:rsid w:val="00D76671"/>
  </w:style>
  <w:style w:type="character" w:customStyle="1" w:styleId="panchor">
    <w:name w:val="panchor"/>
    <w:basedOn w:val="DefaultParagraphFont"/>
    <w:rsid w:val="00D76671"/>
  </w:style>
  <w:style w:type="character" w:customStyle="1" w:styleId="slitttl">
    <w:name w:val="s_lit_ttl"/>
    <w:basedOn w:val="DefaultParagraphFont"/>
    <w:rsid w:val="00D76671"/>
  </w:style>
  <w:style w:type="paragraph" w:styleId="NormalWeb">
    <w:name w:val="Normal (Web)"/>
    <w:basedOn w:val="Normal"/>
    <w:uiPriority w:val="99"/>
    <w:unhideWhenUsed/>
    <w:rsid w:val="00D7667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sden">
    <w:name w:val="s_den"/>
    <w:basedOn w:val="DefaultParagraphFont"/>
    <w:rsid w:val="00D76671"/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76671"/>
    <w:rPr>
      <w:rFonts w:ascii="Arial" w:eastAsia="Times New Roman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7667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cautarehighlightedelements">
    <w:name w:val="cautarehighlightedelements"/>
    <w:basedOn w:val="DefaultParagraphFont"/>
    <w:rsid w:val="00D76671"/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7667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7667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paragraph" w:customStyle="1" w:styleId="criterii">
    <w:name w:val="criterii"/>
    <w:basedOn w:val="Normal"/>
    <w:rsid w:val="00D76671"/>
    <w:pPr>
      <w:numPr>
        <w:numId w:val="1"/>
      </w:numPr>
      <w:shd w:val="clear" w:color="auto" w:fill="E6E6E6"/>
      <w:spacing w:before="240" w:after="120" w:line="240" w:lineRule="auto"/>
      <w:jc w:val="both"/>
    </w:pPr>
    <w:rPr>
      <w:rFonts w:ascii="Trebuchet MS" w:eastAsia="Times New Roman" w:hAnsi="Trebuchet MS" w:cs="Times New Roman"/>
      <w:b/>
      <w:bCs/>
      <w:snapToGrid w:val="0"/>
      <w:sz w:val="20"/>
      <w:szCs w:val="24"/>
      <w:lang w:val="ro-RO"/>
    </w:rPr>
  </w:style>
  <w:style w:type="paragraph" w:customStyle="1" w:styleId="Criteriu">
    <w:name w:val="Criteriu"/>
    <w:basedOn w:val="ListParagraph"/>
    <w:link w:val="CriteriuChar"/>
    <w:qFormat/>
    <w:rsid w:val="00D76671"/>
    <w:pPr>
      <w:spacing w:before="480" w:line="240" w:lineRule="auto"/>
      <w:ind w:left="1021" w:hanging="737"/>
      <w:contextualSpacing/>
      <w:jc w:val="left"/>
    </w:pPr>
    <w:rPr>
      <w:rFonts w:ascii="Calibri" w:eastAsia="Times New Roman" w:hAnsi="Calibri" w:cs="Times New Roman"/>
      <w:b/>
      <w:lang w:val="ro-RO"/>
    </w:rPr>
  </w:style>
  <w:style w:type="character" w:customStyle="1" w:styleId="CriteriuChar">
    <w:name w:val="Criteriu Char"/>
    <w:link w:val="Criteriu"/>
    <w:locked/>
    <w:rsid w:val="00D76671"/>
    <w:rPr>
      <w:rFonts w:ascii="Calibri" w:eastAsia="Times New Roman" w:hAnsi="Calibri" w:cs="Times New Roman"/>
      <w:b/>
      <w:lang w:val="ro-RO"/>
    </w:rPr>
  </w:style>
  <w:style w:type="character" w:customStyle="1" w:styleId="shdr">
    <w:name w:val="s_hdr"/>
    <w:basedOn w:val="DefaultParagraphFont"/>
    <w:rsid w:val="00D76671"/>
  </w:style>
  <w:style w:type="character" w:customStyle="1" w:styleId="spubttl">
    <w:name w:val="s_pub_ttl"/>
    <w:basedOn w:val="DefaultParagraphFont"/>
    <w:rsid w:val="00D76671"/>
  </w:style>
  <w:style w:type="character" w:customStyle="1" w:styleId="slit">
    <w:name w:val="s_lit"/>
    <w:basedOn w:val="DefaultParagraphFont"/>
    <w:rsid w:val="00D76671"/>
  </w:style>
  <w:style w:type="paragraph" w:customStyle="1" w:styleId="rvps1">
    <w:name w:val="rvps1"/>
    <w:basedOn w:val="Normal"/>
    <w:rsid w:val="00D76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CommentText">
    <w:name w:val="annotation text"/>
    <w:basedOn w:val="Normal"/>
    <w:link w:val="CommentTextChar"/>
    <w:uiPriority w:val="99"/>
    <w:unhideWhenUsed/>
    <w:rsid w:val="00D76671"/>
    <w:pPr>
      <w:spacing w:after="120" w:line="240" w:lineRule="auto"/>
      <w:ind w:left="1701"/>
      <w:jc w:val="both"/>
    </w:pPr>
    <w:rPr>
      <w:rFonts w:ascii="Trebuchet MS" w:eastAsia="MS Mincho" w:hAnsi="Trebuchet MS" w:cs="Trebuchet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6671"/>
    <w:rPr>
      <w:rFonts w:ascii="Trebuchet MS" w:eastAsia="MS Mincho" w:hAnsi="Trebuchet MS" w:cs="Trebuchet MS"/>
      <w:sz w:val="20"/>
      <w:szCs w:val="20"/>
    </w:rPr>
  </w:style>
  <w:style w:type="paragraph" w:customStyle="1" w:styleId="CAP2">
    <w:name w:val="CAP 2"/>
    <w:basedOn w:val="Normal"/>
    <w:link w:val="CAP2Caracter"/>
    <w:qFormat/>
    <w:rsid w:val="00D76671"/>
    <w:pPr>
      <w:numPr>
        <w:numId w:val="2"/>
      </w:numPr>
      <w:spacing w:before="240" w:after="240" w:line="276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character" w:customStyle="1" w:styleId="CAP2Caracter">
    <w:name w:val="CAP 2 Caracter"/>
    <w:basedOn w:val="DefaultParagraphFont"/>
    <w:link w:val="CAP2"/>
    <w:rsid w:val="00D76671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paragraph" w:customStyle="1" w:styleId="Standard">
    <w:name w:val="Standard"/>
    <w:rsid w:val="00D76671"/>
    <w:pPr>
      <w:suppressAutoHyphens/>
      <w:autoSpaceDN w:val="0"/>
      <w:spacing w:after="120" w:line="276" w:lineRule="auto"/>
      <w:ind w:left="1701"/>
      <w:jc w:val="both"/>
      <w:textAlignment w:val="baseline"/>
    </w:pPr>
    <w:rPr>
      <w:rFonts w:ascii="Trebuchet MS" w:eastAsia="Trebuchet MS" w:hAnsi="Trebuchet MS" w:cs="Trebuchet MS"/>
      <w:kern w:val="3"/>
    </w:rPr>
  </w:style>
  <w:style w:type="character" w:customStyle="1" w:styleId="nolink">
    <w:name w:val="nolink"/>
    <w:rsid w:val="00D76671"/>
  </w:style>
  <w:style w:type="paragraph" w:styleId="HTMLPreformatted">
    <w:name w:val="HTML Preformatted"/>
    <w:basedOn w:val="Normal"/>
    <w:link w:val="HTMLPreformattedChar"/>
    <w:uiPriority w:val="99"/>
    <w:unhideWhenUsed/>
    <w:rsid w:val="00D766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6671"/>
    <w:rPr>
      <w:rFonts w:ascii="Courier New" w:eastAsia="Times New Roman" w:hAnsi="Courier New" w:cs="Courier New"/>
      <w:sz w:val="20"/>
      <w:szCs w:val="20"/>
    </w:rPr>
  </w:style>
  <w:style w:type="paragraph" w:customStyle="1" w:styleId="Instituie">
    <w:name w:val="Instituție"/>
    <w:basedOn w:val="Normal"/>
    <w:link w:val="InstituieChar"/>
    <w:qFormat/>
    <w:rsid w:val="00D76671"/>
    <w:pPr>
      <w:spacing w:line="259" w:lineRule="auto"/>
    </w:pPr>
    <w:rPr>
      <w:rFonts w:ascii="Trajan Pro" w:hAnsi="Trajan Pro"/>
      <w:sz w:val="32"/>
      <w:szCs w:val="32"/>
      <w:lang w:val="ro-RO"/>
    </w:rPr>
  </w:style>
  <w:style w:type="character" w:customStyle="1" w:styleId="InstituieChar">
    <w:name w:val="Instituție Char"/>
    <w:basedOn w:val="DefaultParagraphFont"/>
    <w:link w:val="Instituie"/>
    <w:rsid w:val="00D76671"/>
    <w:rPr>
      <w:rFonts w:ascii="Trajan Pro" w:hAnsi="Trajan Pro"/>
      <w:sz w:val="32"/>
      <w:szCs w:val="32"/>
      <w:lang w:val="ro-RO"/>
    </w:rPr>
  </w:style>
  <w:style w:type="character" w:customStyle="1" w:styleId="tal1">
    <w:name w:val="tal1"/>
    <w:rsid w:val="00D76671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6671"/>
    <w:rPr>
      <w:rFonts w:ascii="Trebuchet MS" w:eastAsia="MS Mincho" w:hAnsi="Trebuchet MS" w:cs="Trebuchet MS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6671"/>
    <w:rPr>
      <w:b/>
      <w:bCs/>
    </w:rPr>
  </w:style>
  <w:style w:type="table" w:customStyle="1" w:styleId="TableGrid1">
    <w:name w:val="Table Grid1"/>
    <w:basedOn w:val="TableNormal"/>
    <w:next w:val="TableGrid"/>
    <w:uiPriority w:val="99"/>
    <w:rsid w:val="00383562"/>
    <w:pPr>
      <w:spacing w:after="0" w:line="240" w:lineRule="auto"/>
    </w:pPr>
    <w:rPr>
      <w:rFonts w:ascii="Cambria" w:eastAsia="MS Mincho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7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0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8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2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5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1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8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0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8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0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9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1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9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1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9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0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0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18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0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9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9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2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8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8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8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9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1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c.gov.ro" TargetMode="External"/><Relationship Id="rId2" Type="http://schemas.openxmlformats.org/officeDocument/2006/relationships/hyperlink" Target="mailto:isc@isc.gov.ro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7E577-7920-44AC-95CC-64532347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2234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 Mihaela, ISC</dc:creator>
  <cp:keywords/>
  <dc:description/>
  <cp:lastModifiedBy>Stanica Anamaria, ISC</cp:lastModifiedBy>
  <cp:revision>2</cp:revision>
  <cp:lastPrinted>2020-03-19T11:32:00Z</cp:lastPrinted>
  <dcterms:created xsi:type="dcterms:W3CDTF">2020-03-19T11:33:00Z</dcterms:created>
  <dcterms:modified xsi:type="dcterms:W3CDTF">2020-03-19T11:33:00Z</dcterms:modified>
</cp:coreProperties>
</file>